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BE0" w:rsidRPr="004E4BE0" w:rsidRDefault="00C52A60" w:rsidP="00C52A60">
      <w:pPr>
        <w:rPr>
          <w:rFonts w:eastAsia="Times New Roman"/>
          <w:caps/>
        </w:rPr>
      </w:pPr>
      <w:r>
        <w:rPr>
          <w:rFonts w:eastAsia="Times New Roman"/>
          <w:caps/>
          <w:szCs w:val="28"/>
        </w:rPr>
        <w:t xml:space="preserve">                                                              </w:t>
      </w:r>
      <w:r w:rsidR="008A1AFC">
        <w:rPr>
          <w:rFonts w:eastAsia="Times New Roman"/>
          <w:caps/>
          <w:szCs w:val="28"/>
        </w:rPr>
        <w:t xml:space="preserve">                   </w:t>
      </w:r>
      <w:r w:rsidR="004E4BE0" w:rsidRPr="004E4BE0">
        <w:rPr>
          <w:rFonts w:eastAsia="Times New Roman"/>
        </w:rPr>
        <w:t>УТВЕРЖДЕН</w:t>
      </w:r>
    </w:p>
    <w:p w:rsidR="004E4BE0" w:rsidRPr="004E4BE0" w:rsidRDefault="008A1AFC" w:rsidP="008A1AFC">
      <w:pPr>
        <w:rPr>
          <w:rFonts w:eastAsia="Times New Roman"/>
          <w:caps/>
        </w:rPr>
      </w:pPr>
      <w:r>
        <w:rPr>
          <w:rFonts w:eastAsia="Times New Roman"/>
          <w:caps/>
        </w:rPr>
        <w:t xml:space="preserve">                                                  </w:t>
      </w:r>
      <w:r w:rsidR="00D13411">
        <w:rPr>
          <w:rFonts w:eastAsia="Times New Roman"/>
          <w:caps/>
        </w:rPr>
        <w:t xml:space="preserve">                               </w:t>
      </w:r>
      <w:r w:rsidR="00782C5B">
        <w:rPr>
          <w:rFonts w:eastAsia="Times New Roman"/>
        </w:rPr>
        <w:t>решением Пинюг</w:t>
      </w:r>
      <w:r w:rsidR="004E4BE0" w:rsidRPr="004E4BE0">
        <w:rPr>
          <w:rFonts w:eastAsia="Times New Roman"/>
        </w:rPr>
        <w:t xml:space="preserve">ской </w:t>
      </w:r>
      <w:r w:rsidR="00D13411" w:rsidRPr="004E4BE0">
        <w:rPr>
          <w:rFonts w:eastAsia="Times New Roman"/>
        </w:rPr>
        <w:t>поселковой Думы</w:t>
      </w:r>
      <w:r w:rsidR="004E4BE0" w:rsidRPr="004E4BE0">
        <w:rPr>
          <w:rFonts w:eastAsia="Times New Roman"/>
        </w:rPr>
        <w:t xml:space="preserve"> </w:t>
      </w:r>
    </w:p>
    <w:p w:rsidR="004E4BE0" w:rsidRPr="004E4BE0" w:rsidRDefault="004E4BE0" w:rsidP="004E4BE0">
      <w:pPr>
        <w:widowControl w:val="0"/>
        <w:numPr>
          <w:ilvl w:val="12"/>
          <w:numId w:val="0"/>
        </w:numPr>
        <w:spacing w:before="60" w:after="120"/>
        <w:ind w:left="3540"/>
        <w:jc w:val="both"/>
        <w:rPr>
          <w:rFonts w:eastAsia="Times New Roman"/>
          <w:caps/>
        </w:rPr>
      </w:pPr>
      <w:r w:rsidRPr="004E4BE0">
        <w:rPr>
          <w:rFonts w:eastAsia="Times New Roman"/>
        </w:rPr>
        <w:t xml:space="preserve">                </w:t>
      </w:r>
      <w:r w:rsidR="00D13411">
        <w:rPr>
          <w:rFonts w:eastAsia="Times New Roman"/>
        </w:rPr>
        <w:t xml:space="preserve">      </w:t>
      </w:r>
      <w:r w:rsidR="00782C5B" w:rsidRPr="00BD5530">
        <w:rPr>
          <w:rFonts w:eastAsia="Times New Roman"/>
        </w:rPr>
        <w:t xml:space="preserve">от </w:t>
      </w:r>
      <w:r w:rsidR="00BD5530" w:rsidRPr="00BD5530">
        <w:rPr>
          <w:rFonts w:eastAsia="Times New Roman"/>
        </w:rPr>
        <w:t>22.04</w:t>
      </w:r>
      <w:r w:rsidR="00782C5B">
        <w:rPr>
          <w:rFonts w:eastAsia="Times New Roman"/>
        </w:rPr>
        <w:t>.2022</w:t>
      </w:r>
      <w:r w:rsidRPr="004E4BE0">
        <w:rPr>
          <w:rFonts w:eastAsia="Times New Roman"/>
        </w:rPr>
        <w:t xml:space="preserve"> № </w:t>
      </w:r>
      <w:r w:rsidR="00BD5530">
        <w:rPr>
          <w:rFonts w:eastAsia="Times New Roman"/>
        </w:rPr>
        <w:t>61/235</w:t>
      </w:r>
    </w:p>
    <w:p w:rsidR="004E4BE0" w:rsidRPr="004E4BE0" w:rsidRDefault="004E4BE0" w:rsidP="004E4BE0">
      <w:pPr>
        <w:widowControl w:val="0"/>
        <w:numPr>
          <w:ilvl w:val="12"/>
          <w:numId w:val="0"/>
        </w:numPr>
        <w:spacing w:before="60" w:after="120"/>
        <w:ind w:left="3540"/>
        <w:jc w:val="both"/>
        <w:rPr>
          <w:rFonts w:eastAsia="Times New Roman"/>
          <w:b/>
          <w:caps/>
        </w:rPr>
      </w:pPr>
      <w:r w:rsidRPr="004E4BE0">
        <w:rPr>
          <w:rFonts w:eastAsia="Times New Roman"/>
        </w:rPr>
        <w:tab/>
      </w:r>
    </w:p>
    <w:p w:rsidR="004E4BE0" w:rsidRPr="004E4BE0" w:rsidRDefault="004E4BE0" w:rsidP="004E4BE0">
      <w:pPr>
        <w:widowControl w:val="0"/>
        <w:numPr>
          <w:ilvl w:val="12"/>
          <w:numId w:val="0"/>
        </w:numPr>
        <w:spacing w:before="60" w:after="120"/>
        <w:ind w:firstLine="450"/>
        <w:jc w:val="center"/>
        <w:rPr>
          <w:rFonts w:eastAsia="Times New Roman"/>
          <w:b/>
          <w:caps/>
          <w:szCs w:val="28"/>
        </w:rPr>
      </w:pPr>
      <w:r w:rsidRPr="004E4BE0">
        <w:rPr>
          <w:rFonts w:eastAsia="Times New Roman"/>
          <w:b/>
          <w:szCs w:val="28"/>
        </w:rPr>
        <w:t xml:space="preserve">Отчет главы </w:t>
      </w:r>
    </w:p>
    <w:p w:rsidR="004E4BE0" w:rsidRPr="004E4BE0" w:rsidRDefault="00782C5B" w:rsidP="004E4BE0">
      <w:pPr>
        <w:jc w:val="center"/>
        <w:rPr>
          <w:rFonts w:eastAsia="Times New Roman"/>
          <w:b/>
          <w:caps/>
          <w:szCs w:val="28"/>
        </w:rPr>
      </w:pPr>
      <w:r>
        <w:rPr>
          <w:rFonts w:eastAsia="Times New Roman"/>
          <w:b/>
          <w:szCs w:val="28"/>
        </w:rPr>
        <w:t>Пинюгского</w:t>
      </w:r>
      <w:r w:rsidR="004E4BE0" w:rsidRPr="004E4BE0">
        <w:rPr>
          <w:rFonts w:eastAsia="Times New Roman"/>
          <w:b/>
          <w:szCs w:val="28"/>
        </w:rPr>
        <w:t xml:space="preserve"> городского поселения о результатах своей деятельности</w:t>
      </w:r>
    </w:p>
    <w:p w:rsidR="004E4BE0" w:rsidRPr="004E4BE0" w:rsidRDefault="004E4BE0" w:rsidP="004E4BE0">
      <w:pPr>
        <w:jc w:val="center"/>
        <w:rPr>
          <w:rFonts w:eastAsia="Times New Roman"/>
          <w:b/>
          <w:caps/>
          <w:szCs w:val="28"/>
        </w:rPr>
      </w:pPr>
      <w:r w:rsidRPr="004E4BE0">
        <w:rPr>
          <w:rFonts w:eastAsia="Times New Roman"/>
          <w:b/>
          <w:szCs w:val="28"/>
        </w:rPr>
        <w:t>и деятельности Администрации поселения</w:t>
      </w:r>
    </w:p>
    <w:p w:rsidR="004E4BE0" w:rsidRPr="004E4BE0" w:rsidRDefault="004E4BE0" w:rsidP="004E4BE0">
      <w:pPr>
        <w:jc w:val="center"/>
        <w:rPr>
          <w:rFonts w:eastAsia="Times New Roman"/>
          <w:b/>
          <w:caps/>
          <w:szCs w:val="28"/>
        </w:rPr>
      </w:pPr>
      <w:r w:rsidRPr="004E4BE0">
        <w:rPr>
          <w:rFonts w:eastAsia="Times New Roman"/>
          <w:b/>
          <w:szCs w:val="28"/>
        </w:rPr>
        <w:t>за 2021 год</w:t>
      </w:r>
    </w:p>
    <w:p w:rsidR="0031029E" w:rsidRPr="0031029E" w:rsidRDefault="0031029E" w:rsidP="0031029E">
      <w:pPr>
        <w:tabs>
          <w:tab w:val="left" w:pos="9639"/>
        </w:tabs>
        <w:ind w:right="-61" w:firstLine="540"/>
        <w:jc w:val="both"/>
        <w:rPr>
          <w:rFonts w:ascii="Times New Roman" w:eastAsia="Times New Roman" w:hAnsi="Times New Roman"/>
          <w:lang w:eastAsia="ru-RU"/>
        </w:rPr>
      </w:pPr>
      <w:r w:rsidRPr="0031029E">
        <w:rPr>
          <w:rFonts w:ascii="Times New Roman" w:eastAsia="Times New Roman" w:hAnsi="Times New Roman"/>
          <w:lang w:eastAsia="ru-RU"/>
        </w:rPr>
        <w:t>Работа органов местного самоуправления осуществлялась в соответствии с Конституцией Российской Федерации, Федеральным  законом № 131–ФЗ «Об общих принципах организации местного самоуправления в Российской Федерации», Федеральным законом «О муниципальной службе», Уставом Пинюгского городского поселения и другими нормативно-правовыми актами.</w:t>
      </w:r>
    </w:p>
    <w:p w:rsidR="0031029E" w:rsidRPr="0031029E" w:rsidRDefault="0031029E" w:rsidP="0031029E">
      <w:pPr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31029E">
        <w:rPr>
          <w:rFonts w:ascii="Times New Roman" w:eastAsia="Times New Roman" w:hAnsi="Times New Roman"/>
          <w:lang w:eastAsia="ru-RU"/>
        </w:rPr>
        <w:t>Основное внимание в деятельности Администрации было сосредоточено на вопросах обеспечения стабильного функционирования коммунального хозяйства, улучшения экономического положения муниципального образования, повышения эффективности деятельности   исполнительной власти.</w:t>
      </w:r>
    </w:p>
    <w:p w:rsidR="0031029E" w:rsidRPr="0031029E" w:rsidRDefault="0031029E" w:rsidP="0031029E">
      <w:pPr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31029E">
        <w:rPr>
          <w:rFonts w:ascii="Times New Roman" w:eastAsia="Times New Roman" w:hAnsi="Times New Roman"/>
          <w:lang w:eastAsia="ru-RU"/>
        </w:rPr>
        <w:t>Решались плановые и текущие вопросы, продолжалась работа по мобилизации доходов, привлечению средств из бюджетов других уровней и внебюджетных средств, а также выполнению мероприятий по оптимизации бюджетных расходов.</w:t>
      </w:r>
    </w:p>
    <w:p w:rsidR="0031029E" w:rsidRPr="0031029E" w:rsidRDefault="0031029E" w:rsidP="0031029E">
      <w:pPr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31029E">
        <w:rPr>
          <w:rFonts w:ascii="Times New Roman" w:eastAsia="Times New Roman" w:hAnsi="Times New Roman"/>
          <w:lang w:eastAsia="ru-RU"/>
        </w:rPr>
        <w:t>Деятельность всех учреждений и структурных подразделений Администрации  по прежнему была подчинена одной цели - улучшению качества жизни</w:t>
      </w:r>
      <w:r>
        <w:rPr>
          <w:rFonts w:ascii="Times New Roman" w:eastAsia="Times New Roman" w:hAnsi="Times New Roman"/>
          <w:lang w:eastAsia="ru-RU"/>
        </w:rPr>
        <w:t xml:space="preserve"> населения</w:t>
      </w:r>
      <w:r w:rsidRPr="0031029E">
        <w:rPr>
          <w:rFonts w:ascii="Times New Roman" w:eastAsia="Times New Roman" w:hAnsi="Times New Roman"/>
          <w:lang w:eastAsia="ru-RU"/>
        </w:rPr>
        <w:t xml:space="preserve">.  </w:t>
      </w:r>
    </w:p>
    <w:p w:rsidR="008A1AFC" w:rsidRPr="00E701D1" w:rsidRDefault="008A1AFC" w:rsidP="00E701D1">
      <w:pPr>
        <w:widowControl w:val="0"/>
        <w:numPr>
          <w:ilvl w:val="12"/>
          <w:numId w:val="0"/>
        </w:numPr>
        <w:spacing w:before="60" w:after="120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E701D1">
        <w:rPr>
          <w:rFonts w:ascii="Times New Roman" w:eastAsia="Times New Roman" w:hAnsi="Times New Roman"/>
          <w:lang w:eastAsia="ru-RU"/>
        </w:rPr>
        <w:t xml:space="preserve">На 01 января 2021г. численность населения составляла 1626 человек. </w:t>
      </w:r>
    </w:p>
    <w:p w:rsidR="008A1AFC" w:rsidRPr="00E701D1" w:rsidRDefault="008A1AFC" w:rsidP="00E701D1">
      <w:pPr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E701D1">
        <w:rPr>
          <w:rFonts w:ascii="Times New Roman" w:eastAsia="Times New Roman" w:hAnsi="Times New Roman"/>
          <w:lang w:eastAsia="ru-RU"/>
        </w:rPr>
        <w:t xml:space="preserve">Демографическая ситуация в поселении </w:t>
      </w:r>
      <w:r w:rsidR="00E701D1" w:rsidRPr="00E701D1">
        <w:rPr>
          <w:rFonts w:ascii="Times New Roman" w:eastAsia="Times New Roman" w:hAnsi="Times New Roman"/>
          <w:lang w:eastAsia="ru-RU"/>
        </w:rPr>
        <w:t xml:space="preserve">характеризуется продолжающимся процессом естественной убыли населения: </w:t>
      </w:r>
      <w:r w:rsidRPr="00E701D1">
        <w:rPr>
          <w:rFonts w:ascii="Times New Roman" w:eastAsia="Times New Roman" w:hAnsi="Times New Roman"/>
          <w:lang w:eastAsia="ru-RU"/>
        </w:rPr>
        <w:t>общая численность населения ежегодно умен</w:t>
      </w:r>
      <w:r w:rsidR="00E701D1" w:rsidRPr="00E701D1">
        <w:rPr>
          <w:rFonts w:ascii="Times New Roman" w:eastAsia="Times New Roman" w:hAnsi="Times New Roman"/>
          <w:lang w:eastAsia="ru-RU"/>
        </w:rPr>
        <w:t>ьшается в среднем на 80 человек.</w:t>
      </w:r>
      <w:r w:rsidRPr="00E701D1">
        <w:rPr>
          <w:rFonts w:ascii="Times New Roman" w:eastAsia="Times New Roman" w:hAnsi="Times New Roman"/>
          <w:lang w:eastAsia="ru-RU"/>
        </w:rPr>
        <w:t xml:space="preserve"> </w:t>
      </w:r>
    </w:p>
    <w:p w:rsidR="008A1AFC" w:rsidRPr="00E701D1" w:rsidRDefault="008A1AFC" w:rsidP="008A1AFC">
      <w:pPr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E701D1">
        <w:rPr>
          <w:rFonts w:ascii="Times New Roman" w:eastAsia="Times New Roman" w:hAnsi="Times New Roman"/>
          <w:lang w:eastAsia="ru-RU"/>
        </w:rPr>
        <w:t xml:space="preserve">Вследствие  повышения уровня безработицы и отставания социальной инфраструктуры от более развитых регионов увеличился миграционный отток трудоспособного населения.                                                       </w:t>
      </w:r>
    </w:p>
    <w:p w:rsidR="008A1AFC" w:rsidRPr="00E701D1" w:rsidRDefault="008A1AFC" w:rsidP="008A1AFC">
      <w:pPr>
        <w:ind w:right="-5" w:firstLine="567"/>
        <w:jc w:val="both"/>
        <w:rPr>
          <w:rFonts w:ascii="Times New Roman" w:eastAsia="Times New Roman" w:hAnsi="Times New Roman"/>
          <w:lang w:eastAsia="ru-RU"/>
        </w:rPr>
      </w:pPr>
    </w:p>
    <w:p w:rsidR="008A1AFC" w:rsidRPr="00E701D1" w:rsidRDefault="00E701D1" w:rsidP="008A1AFC">
      <w:pPr>
        <w:ind w:right="-5" w:firstLine="567"/>
        <w:jc w:val="both"/>
        <w:rPr>
          <w:rFonts w:ascii="Times New Roman" w:eastAsia="Times New Roman" w:hAnsi="Times New Roman"/>
          <w:lang w:eastAsia="ru-RU"/>
        </w:rPr>
      </w:pPr>
      <w:r w:rsidRPr="00E701D1">
        <w:rPr>
          <w:rFonts w:ascii="Times New Roman" w:eastAsia="Times New Roman" w:hAnsi="Times New Roman"/>
          <w:lang w:eastAsia="ru-RU"/>
        </w:rPr>
        <w:t>По состоянию на 01.01. 2021</w:t>
      </w:r>
      <w:r w:rsidR="008A1AFC" w:rsidRPr="00E701D1">
        <w:rPr>
          <w:rFonts w:ascii="Times New Roman" w:eastAsia="Times New Roman" w:hAnsi="Times New Roman"/>
          <w:lang w:eastAsia="ru-RU"/>
        </w:rPr>
        <w:t xml:space="preserve"> года на территор</w:t>
      </w:r>
      <w:r w:rsidRPr="00E701D1">
        <w:rPr>
          <w:rFonts w:ascii="Times New Roman" w:eastAsia="Times New Roman" w:hAnsi="Times New Roman"/>
          <w:lang w:eastAsia="ru-RU"/>
        </w:rPr>
        <w:t>ии поселения зарегистрировано 36</w:t>
      </w:r>
      <w:r w:rsidR="008A1AFC" w:rsidRPr="00E701D1">
        <w:rPr>
          <w:rFonts w:ascii="Times New Roman" w:eastAsia="Times New Roman" w:hAnsi="Times New Roman"/>
          <w:lang w:eastAsia="ru-RU"/>
        </w:rPr>
        <w:t xml:space="preserve"> юридических лиц и 33 ИП, это в основном  малые предприятия торговли, лесозаготовки и лесопиления (7 пилорам).  </w:t>
      </w:r>
    </w:p>
    <w:p w:rsidR="008A1AFC" w:rsidRPr="008A1AFC" w:rsidRDefault="008A1AFC" w:rsidP="008A1AFC">
      <w:pPr>
        <w:ind w:firstLine="540"/>
        <w:jc w:val="both"/>
        <w:rPr>
          <w:rFonts w:ascii="Times New Roman" w:eastAsia="Times New Roman" w:hAnsi="Times New Roman"/>
          <w:highlight w:val="yellow"/>
          <w:lang w:eastAsia="ru-RU"/>
        </w:rPr>
      </w:pPr>
    </w:p>
    <w:p w:rsidR="00435FDC" w:rsidRDefault="00435FDC" w:rsidP="00D13411">
      <w:pPr>
        <w:ind w:firstLine="450"/>
        <w:jc w:val="both"/>
        <w:rPr>
          <w:rFonts w:eastAsia="Times New Roman"/>
          <w:szCs w:val="28"/>
        </w:rPr>
      </w:pPr>
      <w:r w:rsidRPr="00E701D1">
        <w:rPr>
          <w:rFonts w:ascii="Times New Roman" w:eastAsia="Times New Roman" w:hAnsi="Times New Roman"/>
          <w:spacing w:val="-2"/>
          <w:lang w:eastAsia="ru-RU"/>
        </w:rPr>
        <w:t xml:space="preserve">Представительным </w:t>
      </w:r>
      <w:r w:rsidRPr="00E701D1">
        <w:rPr>
          <w:rFonts w:ascii="Times New Roman" w:eastAsia="Times New Roman" w:hAnsi="Times New Roman"/>
          <w:lang w:eastAsia="ru-RU"/>
        </w:rPr>
        <w:t xml:space="preserve">органом в поселении является Пинюгская поселковая Дума, состоящая из 9 депутатов.  </w:t>
      </w:r>
      <w:r w:rsidRPr="004E4BE0">
        <w:rPr>
          <w:rFonts w:eastAsia="Times New Roman"/>
          <w:szCs w:val="28"/>
        </w:rPr>
        <w:t xml:space="preserve">В период с 01.01.2021 </w:t>
      </w:r>
      <w:r>
        <w:rPr>
          <w:rFonts w:eastAsia="Times New Roman"/>
          <w:szCs w:val="28"/>
        </w:rPr>
        <w:t>по 31.12.2021  года проведено 13</w:t>
      </w:r>
      <w:r w:rsidRPr="004E4BE0">
        <w:rPr>
          <w:rFonts w:eastAsia="Times New Roman"/>
          <w:szCs w:val="28"/>
        </w:rPr>
        <w:t xml:space="preserve"> заседаний </w:t>
      </w:r>
      <w:r>
        <w:rPr>
          <w:rFonts w:eastAsia="Times New Roman"/>
          <w:szCs w:val="28"/>
        </w:rPr>
        <w:t>Пинюгской</w:t>
      </w:r>
      <w:r w:rsidRPr="004E4BE0">
        <w:rPr>
          <w:rFonts w:eastAsia="Times New Roman"/>
          <w:szCs w:val="28"/>
        </w:rPr>
        <w:t xml:space="preserve"> поселковой Думы,   12 заседаний депутатских комиссий (из них: 3 – по вопросам местного самоуправления, 12 – по бюджету,  вопросам муниципальной собственности,  жизнедеятельности населения и социальной политики). </w:t>
      </w:r>
      <w:r>
        <w:rPr>
          <w:rFonts w:eastAsia="Times New Roman"/>
          <w:szCs w:val="28"/>
        </w:rPr>
        <w:t>Пинюгской</w:t>
      </w:r>
      <w:r w:rsidRPr="004E4BE0">
        <w:rPr>
          <w:rFonts w:eastAsia="Times New Roman"/>
          <w:szCs w:val="28"/>
        </w:rPr>
        <w:t xml:space="preserve"> поселковой Думой принято 48 (+5) решений. Администрацией  </w:t>
      </w:r>
      <w:r>
        <w:rPr>
          <w:rFonts w:eastAsia="Times New Roman"/>
          <w:szCs w:val="28"/>
        </w:rPr>
        <w:t>Пинюгского</w:t>
      </w:r>
      <w:r w:rsidRPr="004E4BE0">
        <w:rPr>
          <w:rFonts w:eastAsia="Times New Roman"/>
          <w:szCs w:val="28"/>
        </w:rPr>
        <w:t xml:space="preserve"> городского поселения (далее – Администрация поселения) подготовлено и издано 47 информационных бюллетеней органов местного самоуправления </w:t>
      </w:r>
      <w:r>
        <w:rPr>
          <w:rFonts w:eastAsia="Times New Roman"/>
          <w:szCs w:val="28"/>
        </w:rPr>
        <w:t>Пинюгского</w:t>
      </w:r>
      <w:r w:rsidRPr="004E4BE0">
        <w:rPr>
          <w:rFonts w:eastAsia="Times New Roman"/>
          <w:szCs w:val="28"/>
        </w:rPr>
        <w:t xml:space="preserve"> городского поселения. </w:t>
      </w:r>
    </w:p>
    <w:p w:rsidR="008A1AFC" w:rsidRPr="00435FDC" w:rsidRDefault="008A1AFC" w:rsidP="008A1AFC">
      <w:pPr>
        <w:ind w:firstLine="360"/>
        <w:jc w:val="both"/>
        <w:rPr>
          <w:rFonts w:ascii="Times New Roman" w:eastAsia="Times New Roman" w:hAnsi="Times New Roman"/>
          <w:b/>
          <w:lang w:eastAsia="ru-RU"/>
        </w:rPr>
      </w:pPr>
      <w:r w:rsidRPr="00435FDC">
        <w:rPr>
          <w:rFonts w:ascii="Times New Roman" w:eastAsia="Times New Roman" w:hAnsi="Times New Roman"/>
          <w:lang w:eastAsia="ru-RU"/>
        </w:rPr>
        <w:t xml:space="preserve">В течение нескольких лет в нашем поселении действуют </w:t>
      </w:r>
      <w:r w:rsidRPr="00435FDC">
        <w:rPr>
          <w:rFonts w:ascii="Times New Roman" w:eastAsia="Times New Roman" w:hAnsi="Times New Roman"/>
          <w:b/>
          <w:lang w:eastAsia="ru-RU"/>
        </w:rPr>
        <w:t xml:space="preserve">общественные организации и комиссии при Администрации:  </w:t>
      </w:r>
    </w:p>
    <w:p w:rsidR="008A1AFC" w:rsidRPr="00435FDC" w:rsidRDefault="008A1AFC" w:rsidP="008A1AFC">
      <w:pPr>
        <w:numPr>
          <w:ilvl w:val="0"/>
          <w:numId w:val="2"/>
        </w:numPr>
        <w:jc w:val="both"/>
        <w:rPr>
          <w:rFonts w:ascii="Times New Roman" w:eastAsia="Times New Roman" w:hAnsi="Times New Roman"/>
          <w:lang w:eastAsia="ru-RU"/>
        </w:rPr>
      </w:pPr>
      <w:r w:rsidRPr="00435FDC">
        <w:rPr>
          <w:rFonts w:ascii="Times New Roman" w:eastAsia="Times New Roman" w:hAnsi="Times New Roman"/>
          <w:lang w:eastAsia="ru-RU"/>
        </w:rPr>
        <w:t>ветеранская организация педагогов под руководством Осташовой К.Е.</w:t>
      </w:r>
    </w:p>
    <w:p w:rsidR="008A1AFC" w:rsidRPr="00435FDC" w:rsidRDefault="008A1AFC" w:rsidP="008A1AFC">
      <w:pPr>
        <w:numPr>
          <w:ilvl w:val="0"/>
          <w:numId w:val="2"/>
        </w:numPr>
        <w:jc w:val="both"/>
        <w:rPr>
          <w:rFonts w:ascii="Times New Roman" w:eastAsia="Times New Roman" w:hAnsi="Times New Roman"/>
          <w:lang w:eastAsia="ru-RU"/>
        </w:rPr>
      </w:pPr>
      <w:r w:rsidRPr="00435FDC">
        <w:rPr>
          <w:rFonts w:ascii="Times New Roman" w:eastAsia="Times New Roman" w:hAnsi="Times New Roman"/>
          <w:lang w:eastAsia="ru-RU"/>
        </w:rPr>
        <w:t xml:space="preserve">Совет ветеранов – </w:t>
      </w:r>
    </w:p>
    <w:p w:rsidR="008A1AFC" w:rsidRPr="00435FDC" w:rsidRDefault="008A1AFC" w:rsidP="008A1AFC">
      <w:pPr>
        <w:numPr>
          <w:ilvl w:val="0"/>
          <w:numId w:val="2"/>
        </w:numPr>
        <w:jc w:val="both"/>
        <w:rPr>
          <w:rFonts w:ascii="Times New Roman" w:eastAsia="Times New Roman" w:hAnsi="Times New Roman"/>
          <w:lang w:eastAsia="ru-RU"/>
        </w:rPr>
      </w:pPr>
      <w:r w:rsidRPr="00435FDC">
        <w:rPr>
          <w:rFonts w:ascii="Times New Roman" w:eastAsia="Times New Roman" w:hAnsi="Times New Roman"/>
          <w:lang w:eastAsia="ru-RU"/>
        </w:rPr>
        <w:t>женсовет – Тельминова Н.О.</w:t>
      </w:r>
    </w:p>
    <w:p w:rsidR="008A1AFC" w:rsidRPr="00435FDC" w:rsidRDefault="008A1AFC" w:rsidP="008A1AFC">
      <w:pPr>
        <w:numPr>
          <w:ilvl w:val="0"/>
          <w:numId w:val="2"/>
        </w:numPr>
        <w:jc w:val="both"/>
        <w:rPr>
          <w:rFonts w:ascii="Times New Roman" w:eastAsia="Times New Roman" w:hAnsi="Times New Roman"/>
          <w:lang w:eastAsia="ru-RU"/>
        </w:rPr>
      </w:pPr>
      <w:r w:rsidRPr="00435FDC">
        <w:rPr>
          <w:rFonts w:ascii="Times New Roman" w:eastAsia="Times New Roman" w:hAnsi="Times New Roman"/>
          <w:lang w:eastAsia="ru-RU"/>
        </w:rPr>
        <w:t>общественная комиссия по делам несовершеннолетних и защите их прав, выполняющая координирующую роль в сист</w:t>
      </w:r>
      <w:r w:rsidR="00435FDC" w:rsidRPr="00435FDC">
        <w:rPr>
          <w:rFonts w:ascii="Times New Roman" w:eastAsia="Times New Roman" w:hAnsi="Times New Roman"/>
          <w:lang w:eastAsia="ru-RU"/>
        </w:rPr>
        <w:t>еме профилактики безнадзорности</w:t>
      </w:r>
      <w:r w:rsidRPr="00435FDC">
        <w:rPr>
          <w:rFonts w:ascii="Times New Roman" w:eastAsia="Times New Roman" w:hAnsi="Times New Roman"/>
          <w:lang w:eastAsia="ru-RU"/>
        </w:rPr>
        <w:t xml:space="preserve">. </w:t>
      </w:r>
    </w:p>
    <w:p w:rsidR="008A1AFC" w:rsidRPr="00435FDC" w:rsidRDefault="008A1AFC" w:rsidP="008A1AFC">
      <w:pPr>
        <w:numPr>
          <w:ilvl w:val="0"/>
          <w:numId w:val="2"/>
        </w:numPr>
        <w:jc w:val="both"/>
        <w:rPr>
          <w:rFonts w:ascii="Times New Roman" w:eastAsia="Times New Roman" w:hAnsi="Times New Roman"/>
          <w:lang w:eastAsia="ru-RU"/>
        </w:rPr>
      </w:pPr>
      <w:r w:rsidRPr="00435FDC">
        <w:rPr>
          <w:rFonts w:ascii="Times New Roman" w:eastAsia="Times New Roman" w:hAnsi="Times New Roman"/>
          <w:lang w:eastAsia="ru-RU"/>
        </w:rPr>
        <w:lastRenderedPageBreak/>
        <w:t xml:space="preserve">административная комиссия: </w:t>
      </w:r>
    </w:p>
    <w:p w:rsidR="008A1AFC" w:rsidRPr="00435FDC" w:rsidRDefault="008A1AFC" w:rsidP="008A1AFC">
      <w:pPr>
        <w:numPr>
          <w:ilvl w:val="0"/>
          <w:numId w:val="3"/>
        </w:numPr>
        <w:jc w:val="both"/>
        <w:rPr>
          <w:rFonts w:ascii="Times New Roman" w:eastAsia="Times New Roman" w:hAnsi="Times New Roman"/>
          <w:lang w:eastAsia="ru-RU"/>
        </w:rPr>
      </w:pPr>
      <w:r w:rsidRPr="00435FDC">
        <w:rPr>
          <w:rFonts w:ascii="Times New Roman" w:eastAsia="Times New Roman" w:hAnsi="Times New Roman"/>
          <w:lang w:eastAsia="ru-RU"/>
        </w:rPr>
        <w:t>Комиссия по жилищным вопросам</w:t>
      </w:r>
    </w:p>
    <w:p w:rsidR="008A1AFC" w:rsidRPr="00435FDC" w:rsidRDefault="008A1AFC" w:rsidP="00435FDC">
      <w:pPr>
        <w:numPr>
          <w:ilvl w:val="0"/>
          <w:numId w:val="2"/>
        </w:numPr>
        <w:jc w:val="both"/>
        <w:rPr>
          <w:rFonts w:ascii="Times New Roman" w:eastAsia="Times New Roman" w:hAnsi="Times New Roman"/>
          <w:lang w:eastAsia="ru-RU"/>
        </w:rPr>
      </w:pPr>
      <w:r w:rsidRPr="00435FDC">
        <w:rPr>
          <w:rFonts w:ascii="Times New Roman" w:eastAsia="Times New Roman" w:hAnsi="Times New Roman"/>
          <w:lang w:eastAsia="ru-RU"/>
        </w:rPr>
        <w:t>Межведомственная комиссия по вопросам формирования налоговой</w:t>
      </w:r>
      <w:r w:rsidR="00435FDC" w:rsidRPr="00435FDC">
        <w:rPr>
          <w:rFonts w:ascii="Times New Roman" w:eastAsia="Times New Roman" w:hAnsi="Times New Roman"/>
          <w:lang w:eastAsia="ru-RU"/>
        </w:rPr>
        <w:t xml:space="preserve"> </w:t>
      </w:r>
      <w:r w:rsidRPr="00435FDC">
        <w:rPr>
          <w:rFonts w:ascii="Times New Roman" w:eastAsia="Times New Roman" w:hAnsi="Times New Roman"/>
          <w:lang w:eastAsia="ru-RU"/>
        </w:rPr>
        <w:t>базы, укрепления бюджетной дисциплины, легализации заработной платы и сокращению убыточности предприятий и  др. объединения.</w:t>
      </w:r>
    </w:p>
    <w:p w:rsidR="004E4BE0" w:rsidRPr="004E4BE0" w:rsidRDefault="004E4BE0" w:rsidP="004E4BE0">
      <w:pPr>
        <w:rPr>
          <w:rFonts w:eastAsia="Times New Roman"/>
          <w:caps/>
          <w:szCs w:val="28"/>
        </w:rPr>
      </w:pPr>
    </w:p>
    <w:p w:rsidR="004E4BE0" w:rsidRDefault="008D3FE8" w:rsidP="008D3FE8">
      <w:pPr>
        <w:widowControl w:val="0"/>
        <w:numPr>
          <w:ilvl w:val="12"/>
          <w:numId w:val="0"/>
        </w:numPr>
        <w:spacing w:before="60" w:after="120" w:line="360" w:lineRule="auto"/>
        <w:ind w:firstLine="450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В соответствии со статьей</w:t>
      </w:r>
      <w:r w:rsidRPr="008D3FE8">
        <w:rPr>
          <w:rFonts w:eastAsia="Times New Roman"/>
          <w:szCs w:val="28"/>
        </w:rPr>
        <w:t xml:space="preserve"> 29 Устава  глава поселения</w:t>
      </w:r>
      <w:r w:rsidRPr="008D3FE8">
        <w:rPr>
          <w:rFonts w:eastAsia="Times New Roman"/>
          <w:i/>
          <w:szCs w:val="28"/>
        </w:rPr>
        <w:t xml:space="preserve"> </w:t>
      </w:r>
      <w:r w:rsidRPr="008D3FE8">
        <w:rPr>
          <w:rFonts w:eastAsia="Times New Roman"/>
          <w:szCs w:val="28"/>
        </w:rPr>
        <w:t>представляет поселение в отношениях с органами местного самоуправления других муниципальных образований, органами государственной вла</w:t>
      </w:r>
      <w:r>
        <w:rPr>
          <w:rFonts w:eastAsia="Times New Roman"/>
          <w:szCs w:val="28"/>
        </w:rPr>
        <w:t>сти, гражданами и организациями</w:t>
      </w:r>
      <w:r w:rsidRPr="008D3FE8">
        <w:rPr>
          <w:rFonts w:eastAsia="Times New Roman"/>
          <w:szCs w:val="28"/>
        </w:rPr>
        <w:t>.</w:t>
      </w:r>
      <w:r>
        <w:rPr>
          <w:rFonts w:eastAsia="Times New Roman"/>
          <w:szCs w:val="28"/>
        </w:rPr>
        <w:t xml:space="preserve"> В </w:t>
      </w:r>
      <w:r w:rsidR="004E4BE0" w:rsidRPr="004E4BE0">
        <w:rPr>
          <w:rFonts w:eastAsia="Times New Roman"/>
          <w:szCs w:val="28"/>
        </w:rPr>
        <w:t xml:space="preserve">2021 году  глава поселения участвовала в работе межведомственной комиссии по профилактике правонарушений, в совещаниях с главами поселений,  в работе комиссии по безопасности дорожного движения, комиссии по чрезвычайным ситуациям, комиссии по подготовке объектов к отопительному периоду 2020-2021 годов, заседании координационного комитета содействия занятости населения, межведомственной комиссии по противодействию коррупции и криминализации экономики, заседаниях судов общей юрисдикции, </w:t>
      </w:r>
      <w:r w:rsidR="004E4BE0" w:rsidRPr="00BD5530">
        <w:rPr>
          <w:rFonts w:eastAsia="Times New Roman"/>
          <w:szCs w:val="28"/>
        </w:rPr>
        <w:t>Арбитражного суда Кировской области,</w:t>
      </w:r>
      <w:r w:rsidR="004E4BE0" w:rsidRPr="004E4BE0">
        <w:rPr>
          <w:rFonts w:eastAsia="Times New Roman"/>
          <w:szCs w:val="28"/>
        </w:rPr>
        <w:t xml:space="preserve"> </w:t>
      </w:r>
      <w:r w:rsidR="00782C5B">
        <w:rPr>
          <w:rFonts w:eastAsia="Times New Roman"/>
          <w:szCs w:val="28"/>
        </w:rPr>
        <w:t>Подосиновской</w:t>
      </w:r>
      <w:r w:rsidR="004E4BE0" w:rsidRPr="004E4BE0">
        <w:rPr>
          <w:rFonts w:eastAsia="Times New Roman"/>
          <w:szCs w:val="28"/>
        </w:rPr>
        <w:t xml:space="preserve"> районной Думы  и других.</w:t>
      </w:r>
    </w:p>
    <w:p w:rsidR="00567600" w:rsidRPr="00825156" w:rsidRDefault="00567600" w:rsidP="00825156">
      <w:pPr>
        <w:spacing w:line="36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825156">
        <w:rPr>
          <w:rFonts w:ascii="Times New Roman" w:eastAsia="Times New Roman" w:hAnsi="Times New Roman"/>
          <w:lang w:eastAsia="ru-RU"/>
        </w:rPr>
        <w:t>Немаловажной частью деятельности Администрации  поселения</w:t>
      </w:r>
      <w:r w:rsidR="00825156">
        <w:rPr>
          <w:rFonts w:ascii="Times New Roman" w:eastAsia="Times New Roman" w:hAnsi="Times New Roman"/>
          <w:lang w:eastAsia="ru-RU"/>
        </w:rPr>
        <w:t xml:space="preserve"> является </w:t>
      </w:r>
      <w:r w:rsidRPr="00825156">
        <w:rPr>
          <w:rFonts w:ascii="Times New Roman" w:eastAsia="Times New Roman" w:hAnsi="Times New Roman"/>
          <w:lang w:eastAsia="ru-RU"/>
        </w:rPr>
        <w:t>организация приема граждан, работа с документами, с</w:t>
      </w:r>
      <w:r w:rsidR="00825156" w:rsidRPr="00825156">
        <w:rPr>
          <w:rFonts w:ascii="Times New Roman" w:eastAsia="Times New Roman" w:hAnsi="Times New Roman"/>
          <w:lang w:eastAsia="ru-RU"/>
        </w:rPr>
        <w:t xml:space="preserve"> письмами, заявлениями </w:t>
      </w:r>
      <w:r w:rsidRPr="00825156">
        <w:rPr>
          <w:rFonts w:ascii="Times New Roman" w:eastAsia="Times New Roman" w:hAnsi="Times New Roman"/>
          <w:lang w:eastAsia="ru-RU"/>
        </w:rPr>
        <w:t xml:space="preserve"> граждан.</w:t>
      </w:r>
    </w:p>
    <w:p w:rsidR="00567600" w:rsidRPr="00825156" w:rsidRDefault="00567600" w:rsidP="00825156">
      <w:pPr>
        <w:spacing w:line="360" w:lineRule="auto"/>
        <w:jc w:val="both"/>
        <w:rPr>
          <w:rFonts w:ascii="Times New Roman" w:eastAsia="Times New Roman" w:hAnsi="Times New Roman"/>
          <w:lang w:eastAsia="ru-RU"/>
        </w:rPr>
      </w:pPr>
      <w:r w:rsidRPr="00825156">
        <w:rPr>
          <w:rFonts w:ascii="Times New Roman" w:eastAsia="Times New Roman" w:hAnsi="Times New Roman"/>
          <w:lang w:eastAsia="ru-RU"/>
        </w:rPr>
        <w:t>Работа специалистов Администрации в данном направлении находится на достаточно высоком уровне. Вся необходимая документация, отчетность в вышестоящие орга</w:t>
      </w:r>
      <w:r w:rsidR="00435FDC">
        <w:rPr>
          <w:rFonts w:ascii="Times New Roman" w:eastAsia="Times New Roman" w:hAnsi="Times New Roman"/>
          <w:lang w:eastAsia="ru-RU"/>
        </w:rPr>
        <w:t>ны предоставляется своевременно.</w:t>
      </w:r>
    </w:p>
    <w:p w:rsidR="004E4BE0" w:rsidRPr="004E4BE0" w:rsidRDefault="004E4BE0" w:rsidP="004E4BE0">
      <w:pPr>
        <w:spacing w:line="360" w:lineRule="auto"/>
        <w:jc w:val="both"/>
        <w:rPr>
          <w:rFonts w:eastAsia="Times New Roman"/>
          <w:caps/>
          <w:szCs w:val="28"/>
        </w:rPr>
      </w:pPr>
      <w:r w:rsidRPr="004E4BE0">
        <w:rPr>
          <w:rFonts w:eastAsia="Times New Roman"/>
          <w:b/>
          <w:szCs w:val="28"/>
        </w:rPr>
        <w:tab/>
      </w:r>
      <w:r w:rsidRPr="004E4BE0">
        <w:rPr>
          <w:rFonts w:eastAsia="Times New Roman"/>
          <w:szCs w:val="28"/>
        </w:rPr>
        <w:t>За отчетный пе</w:t>
      </w:r>
      <w:r w:rsidR="00782C5B">
        <w:rPr>
          <w:rFonts w:eastAsia="Times New Roman"/>
          <w:szCs w:val="28"/>
        </w:rPr>
        <w:t>риод главой поселения издано 115</w:t>
      </w:r>
      <w:r w:rsidRPr="004E4BE0">
        <w:rPr>
          <w:rFonts w:eastAsia="Times New Roman"/>
          <w:szCs w:val="28"/>
        </w:rPr>
        <w:t xml:space="preserve"> распоряжений по кадрам, </w:t>
      </w:r>
      <w:r w:rsidR="00782C5B">
        <w:rPr>
          <w:rFonts w:eastAsia="Times New Roman"/>
          <w:szCs w:val="28"/>
        </w:rPr>
        <w:t xml:space="preserve">107 распоряжений по основной деятельности, </w:t>
      </w:r>
      <w:r w:rsidR="00825156">
        <w:rPr>
          <w:rFonts w:eastAsia="Times New Roman"/>
          <w:szCs w:val="28"/>
        </w:rPr>
        <w:t xml:space="preserve">2 </w:t>
      </w:r>
      <w:r w:rsidRPr="004E4BE0">
        <w:rPr>
          <w:rFonts w:eastAsia="Times New Roman"/>
          <w:szCs w:val="28"/>
        </w:rPr>
        <w:t>распоряжения главы поселения.</w:t>
      </w:r>
    </w:p>
    <w:p w:rsidR="004E4BE0" w:rsidRPr="004E4BE0" w:rsidRDefault="004E4BE0" w:rsidP="004E4BE0">
      <w:pPr>
        <w:spacing w:line="360" w:lineRule="auto"/>
        <w:jc w:val="both"/>
        <w:rPr>
          <w:rFonts w:eastAsia="Times New Roman"/>
          <w:caps/>
          <w:szCs w:val="28"/>
        </w:rPr>
      </w:pPr>
      <w:r w:rsidRPr="004E4BE0">
        <w:rPr>
          <w:rFonts w:eastAsia="Times New Roman"/>
          <w:b/>
          <w:szCs w:val="28"/>
        </w:rPr>
        <w:tab/>
      </w:r>
      <w:r w:rsidRPr="004E4BE0">
        <w:rPr>
          <w:rFonts w:eastAsia="Times New Roman"/>
          <w:szCs w:val="28"/>
        </w:rPr>
        <w:t xml:space="preserve">В Администрацию поселения поступило </w:t>
      </w:r>
      <w:r w:rsidR="00BD5530">
        <w:rPr>
          <w:rFonts w:eastAsia="Times New Roman"/>
          <w:szCs w:val="28"/>
        </w:rPr>
        <w:t>397</w:t>
      </w:r>
      <w:r w:rsidR="00BE257D">
        <w:rPr>
          <w:rFonts w:eastAsia="Times New Roman"/>
          <w:szCs w:val="28"/>
        </w:rPr>
        <w:t xml:space="preserve"> </w:t>
      </w:r>
      <w:r w:rsidRPr="004E4BE0">
        <w:rPr>
          <w:rFonts w:eastAsia="Times New Roman"/>
          <w:szCs w:val="28"/>
        </w:rPr>
        <w:t>входящих документ</w:t>
      </w:r>
      <w:r w:rsidR="00782C5B">
        <w:rPr>
          <w:rFonts w:eastAsia="Times New Roman"/>
          <w:szCs w:val="28"/>
        </w:rPr>
        <w:t>ов</w:t>
      </w:r>
      <w:r w:rsidRPr="004E4BE0">
        <w:rPr>
          <w:rFonts w:eastAsia="Times New Roman"/>
          <w:szCs w:val="28"/>
        </w:rPr>
        <w:t>, подготовлен</w:t>
      </w:r>
      <w:r w:rsidR="00782C5B">
        <w:rPr>
          <w:rFonts w:eastAsia="Times New Roman"/>
          <w:szCs w:val="28"/>
        </w:rPr>
        <w:t>о писем и различных документов - 466</w:t>
      </w:r>
      <w:r w:rsidRPr="004E4BE0">
        <w:rPr>
          <w:rFonts w:eastAsia="Times New Roman"/>
          <w:szCs w:val="28"/>
        </w:rPr>
        <w:t xml:space="preserve">, рассмотрено </w:t>
      </w:r>
      <w:r w:rsidRPr="00825156">
        <w:rPr>
          <w:rFonts w:eastAsia="Times New Roman"/>
          <w:szCs w:val="28"/>
        </w:rPr>
        <w:t>2</w:t>
      </w:r>
      <w:r w:rsidRPr="004E4BE0">
        <w:rPr>
          <w:rFonts w:eastAsia="Times New Roman"/>
          <w:szCs w:val="28"/>
        </w:rPr>
        <w:t xml:space="preserve"> заявления граждан, на которые подготовлены </w:t>
      </w:r>
      <w:r w:rsidR="00782C5B">
        <w:rPr>
          <w:rFonts w:eastAsia="Times New Roman"/>
          <w:szCs w:val="28"/>
        </w:rPr>
        <w:t>ответы, приняты меры, издано 64  постановления Администрации поселения, 107 распоряжений</w:t>
      </w:r>
      <w:r w:rsidRPr="004E4BE0">
        <w:rPr>
          <w:rFonts w:eastAsia="Times New Roman"/>
          <w:szCs w:val="28"/>
        </w:rPr>
        <w:t xml:space="preserve"> по основной деятельности Администрации поселения, подготовлено </w:t>
      </w:r>
      <w:r w:rsidR="00CE1F7B" w:rsidRPr="00CE1F7B">
        <w:rPr>
          <w:rFonts w:eastAsia="Times New Roman"/>
          <w:szCs w:val="28"/>
        </w:rPr>
        <w:t>223</w:t>
      </w:r>
      <w:r w:rsidR="00CE1F7B">
        <w:rPr>
          <w:rFonts w:eastAsia="Times New Roman"/>
          <w:szCs w:val="28"/>
        </w:rPr>
        <w:t xml:space="preserve"> справки</w:t>
      </w:r>
      <w:r w:rsidRPr="004E4BE0">
        <w:rPr>
          <w:rFonts w:eastAsia="Times New Roman"/>
          <w:szCs w:val="28"/>
        </w:rPr>
        <w:t xml:space="preserve"> информ</w:t>
      </w:r>
      <w:r w:rsidR="00CE1F7B">
        <w:rPr>
          <w:rFonts w:eastAsia="Times New Roman"/>
          <w:szCs w:val="28"/>
        </w:rPr>
        <w:t xml:space="preserve">ационного характера, </w:t>
      </w:r>
      <w:r w:rsidR="00CE1F7B" w:rsidRPr="00CE1F7B">
        <w:rPr>
          <w:rFonts w:eastAsia="Times New Roman"/>
          <w:szCs w:val="28"/>
        </w:rPr>
        <w:t>выполнено 31 нотариальное действие.</w:t>
      </w:r>
      <w:r w:rsidRPr="004E4BE0">
        <w:rPr>
          <w:rFonts w:eastAsia="Times New Roman"/>
          <w:szCs w:val="28"/>
        </w:rPr>
        <w:t xml:space="preserve"> </w:t>
      </w:r>
    </w:p>
    <w:p w:rsidR="00782C5B" w:rsidRDefault="004E4BE0" w:rsidP="004E4BE0">
      <w:pPr>
        <w:spacing w:line="360" w:lineRule="auto"/>
        <w:ind w:firstLine="709"/>
        <w:jc w:val="both"/>
        <w:rPr>
          <w:rFonts w:eastAsia="Times New Roman"/>
          <w:caps/>
          <w:szCs w:val="28"/>
        </w:rPr>
      </w:pPr>
      <w:r w:rsidRPr="004E4BE0">
        <w:rPr>
          <w:rFonts w:eastAsia="Times New Roman"/>
          <w:szCs w:val="28"/>
        </w:rPr>
        <w:t>В рамках договора по организации временного трудоустройства несовершеннолетних граждан в возрасте от 14 до 18 лет в свободное от учебы время между  КОГКУ Центр занятости населения и Администрацией поселения было трудоустроено</w:t>
      </w:r>
      <w:r w:rsidR="00BA51C2">
        <w:rPr>
          <w:rFonts w:eastAsia="Times New Roman"/>
          <w:szCs w:val="28"/>
        </w:rPr>
        <w:t xml:space="preserve"> 3 подростка</w:t>
      </w:r>
      <w:r w:rsidRPr="004E4BE0">
        <w:rPr>
          <w:rFonts w:eastAsia="Times New Roman"/>
          <w:szCs w:val="28"/>
        </w:rPr>
        <w:t xml:space="preserve"> на благ</w:t>
      </w:r>
      <w:r w:rsidR="00782C5B">
        <w:rPr>
          <w:rFonts w:eastAsia="Times New Roman"/>
          <w:szCs w:val="28"/>
        </w:rPr>
        <w:t>оустройство пгт Пинюг</w:t>
      </w:r>
      <w:r w:rsidR="00BD5530">
        <w:rPr>
          <w:rFonts w:eastAsia="Times New Roman"/>
          <w:szCs w:val="28"/>
        </w:rPr>
        <w:t>,    о</w:t>
      </w:r>
      <w:r w:rsidRPr="004E4BE0">
        <w:rPr>
          <w:rFonts w:eastAsia="Times New Roman"/>
          <w:szCs w:val="28"/>
        </w:rPr>
        <w:t xml:space="preserve">тбывали административное наказание в виде обязательных работ </w:t>
      </w:r>
      <w:r w:rsidR="00BA51C2">
        <w:rPr>
          <w:rFonts w:eastAsia="Times New Roman"/>
          <w:szCs w:val="28"/>
        </w:rPr>
        <w:t>8</w:t>
      </w:r>
      <w:r w:rsidRPr="004E4BE0">
        <w:rPr>
          <w:rFonts w:eastAsia="Times New Roman"/>
          <w:szCs w:val="28"/>
        </w:rPr>
        <w:t xml:space="preserve"> человек. </w:t>
      </w:r>
    </w:p>
    <w:p w:rsidR="004E4BE0" w:rsidRPr="004E4BE0" w:rsidRDefault="004E4BE0" w:rsidP="004E4BE0">
      <w:pPr>
        <w:spacing w:line="360" w:lineRule="auto"/>
        <w:ind w:firstLine="709"/>
        <w:jc w:val="both"/>
        <w:rPr>
          <w:rFonts w:eastAsia="Times New Roman"/>
          <w:caps/>
          <w:szCs w:val="28"/>
        </w:rPr>
      </w:pPr>
      <w:r w:rsidRPr="00825156">
        <w:rPr>
          <w:rFonts w:eastAsia="Times New Roman"/>
          <w:szCs w:val="28"/>
        </w:rPr>
        <w:lastRenderedPageBreak/>
        <w:t>В настоящее время в Адм</w:t>
      </w:r>
      <w:r w:rsidR="00361A98" w:rsidRPr="00825156">
        <w:rPr>
          <w:rFonts w:eastAsia="Times New Roman"/>
          <w:szCs w:val="28"/>
        </w:rPr>
        <w:t>инистрации поселения работает 9</w:t>
      </w:r>
      <w:r w:rsidRPr="00825156">
        <w:rPr>
          <w:rFonts w:eastAsia="Times New Roman"/>
          <w:szCs w:val="28"/>
        </w:rPr>
        <w:t xml:space="preserve"> человек (из</w:t>
      </w:r>
      <w:r w:rsidR="00BA51C2" w:rsidRPr="00825156">
        <w:rPr>
          <w:rFonts w:eastAsia="Times New Roman"/>
          <w:szCs w:val="28"/>
        </w:rPr>
        <w:t xml:space="preserve"> них муниципальные должности – 3</w:t>
      </w:r>
      <w:r w:rsidRPr="00825156">
        <w:rPr>
          <w:rFonts w:eastAsia="Times New Roman"/>
          <w:szCs w:val="28"/>
        </w:rPr>
        <w:t xml:space="preserve">; работники, осуществляющие техническое обеспечение </w:t>
      </w:r>
      <w:proofErr w:type="gramStart"/>
      <w:r w:rsidRPr="00825156">
        <w:rPr>
          <w:rFonts w:eastAsia="Times New Roman"/>
          <w:szCs w:val="28"/>
        </w:rPr>
        <w:t>деятельности  -</w:t>
      </w:r>
      <w:proofErr w:type="gramEnd"/>
      <w:r w:rsidRPr="00825156">
        <w:rPr>
          <w:rFonts w:eastAsia="Times New Roman"/>
          <w:szCs w:val="28"/>
        </w:rPr>
        <w:t xml:space="preserve"> </w:t>
      </w:r>
      <w:r w:rsidR="00BD5530" w:rsidRPr="00825156">
        <w:rPr>
          <w:rFonts w:eastAsia="Times New Roman"/>
          <w:szCs w:val="28"/>
        </w:rPr>
        <w:t xml:space="preserve">вакантная </w:t>
      </w:r>
      <w:r w:rsidRPr="00825156">
        <w:rPr>
          <w:rFonts w:eastAsia="Times New Roman"/>
          <w:szCs w:val="28"/>
        </w:rPr>
        <w:t>1</w:t>
      </w:r>
      <w:r w:rsidR="00675120" w:rsidRPr="00825156">
        <w:rPr>
          <w:rFonts w:eastAsia="Times New Roman"/>
          <w:szCs w:val="28"/>
        </w:rPr>
        <w:t xml:space="preserve"> </w:t>
      </w:r>
      <w:r w:rsidR="00BD5530" w:rsidRPr="00825156">
        <w:rPr>
          <w:rFonts w:eastAsia="Times New Roman"/>
          <w:szCs w:val="28"/>
        </w:rPr>
        <w:t>(в</w:t>
      </w:r>
      <w:r w:rsidR="00675120" w:rsidRPr="00825156">
        <w:rPr>
          <w:rFonts w:eastAsia="Times New Roman"/>
          <w:szCs w:val="28"/>
        </w:rPr>
        <w:t>одитель</w:t>
      </w:r>
      <w:r w:rsidR="00BD5530" w:rsidRPr="00825156">
        <w:rPr>
          <w:rFonts w:eastAsia="Times New Roman"/>
          <w:szCs w:val="28"/>
        </w:rPr>
        <w:t>)</w:t>
      </w:r>
      <w:r w:rsidR="00675120" w:rsidRPr="00825156">
        <w:rPr>
          <w:rFonts w:eastAsia="Times New Roman"/>
          <w:szCs w:val="28"/>
        </w:rPr>
        <w:t xml:space="preserve"> + 3 в ДК</w:t>
      </w:r>
      <w:r w:rsidRPr="00825156">
        <w:rPr>
          <w:rFonts w:eastAsia="Times New Roman"/>
          <w:szCs w:val="28"/>
        </w:rPr>
        <w:t>; рабочие, занятые обслуживанием Админист</w:t>
      </w:r>
      <w:r w:rsidR="00BD5530" w:rsidRPr="00825156">
        <w:rPr>
          <w:rFonts w:eastAsia="Times New Roman"/>
          <w:szCs w:val="28"/>
        </w:rPr>
        <w:t>рации – 1 на 0,5 ст</w:t>
      </w:r>
      <w:r w:rsidR="00361A98" w:rsidRPr="00825156">
        <w:rPr>
          <w:rFonts w:eastAsia="Times New Roman"/>
          <w:szCs w:val="28"/>
        </w:rPr>
        <w:t xml:space="preserve">. </w:t>
      </w:r>
      <w:r w:rsidR="00BA51C2" w:rsidRPr="00361A98">
        <w:rPr>
          <w:rFonts w:eastAsia="Times New Roman"/>
          <w:szCs w:val="28"/>
        </w:rPr>
        <w:t>В отчетном периоде 1 муниципальный</w:t>
      </w:r>
      <w:r w:rsidRPr="00361A98">
        <w:rPr>
          <w:rFonts w:eastAsia="Times New Roman"/>
          <w:szCs w:val="28"/>
        </w:rPr>
        <w:t xml:space="preserve"> служащи</w:t>
      </w:r>
      <w:r w:rsidR="00BA51C2" w:rsidRPr="00361A98">
        <w:rPr>
          <w:rFonts w:eastAsia="Times New Roman"/>
          <w:szCs w:val="28"/>
        </w:rPr>
        <w:t>й</w:t>
      </w:r>
      <w:r w:rsidRPr="00361A98">
        <w:rPr>
          <w:rFonts w:eastAsia="Times New Roman"/>
          <w:szCs w:val="28"/>
        </w:rPr>
        <w:t xml:space="preserve"> прош</w:t>
      </w:r>
      <w:r w:rsidR="00675120" w:rsidRPr="00361A98">
        <w:rPr>
          <w:rFonts w:eastAsia="Times New Roman"/>
          <w:szCs w:val="28"/>
        </w:rPr>
        <w:t>е</w:t>
      </w:r>
      <w:r w:rsidR="00BA51C2" w:rsidRPr="00361A98">
        <w:rPr>
          <w:rFonts w:eastAsia="Times New Roman"/>
          <w:szCs w:val="28"/>
        </w:rPr>
        <w:t>л</w:t>
      </w:r>
      <w:r w:rsidRPr="00361A98">
        <w:rPr>
          <w:rFonts w:eastAsia="Times New Roman"/>
          <w:szCs w:val="28"/>
        </w:rPr>
        <w:t xml:space="preserve"> курсы повышения квалификации.</w:t>
      </w:r>
    </w:p>
    <w:p w:rsidR="004E4BE0" w:rsidRPr="004E4BE0" w:rsidRDefault="004E4BE0" w:rsidP="00BA51C2">
      <w:pPr>
        <w:spacing w:line="360" w:lineRule="auto"/>
        <w:ind w:firstLine="450"/>
        <w:jc w:val="both"/>
        <w:rPr>
          <w:rFonts w:eastAsia="Times New Roman"/>
          <w:caps/>
          <w:szCs w:val="28"/>
        </w:rPr>
      </w:pPr>
      <w:r w:rsidRPr="004E4BE0">
        <w:rPr>
          <w:rFonts w:eastAsia="Times New Roman"/>
          <w:szCs w:val="28"/>
        </w:rPr>
        <w:t>Проведено 3 заседания комиссии по жилищным вопросам,</w:t>
      </w:r>
      <w:r w:rsidR="00BA51C2" w:rsidRPr="00BA51C2">
        <w:rPr>
          <w:rFonts w:eastAsia="Times New Roman"/>
          <w:szCs w:val="28"/>
        </w:rPr>
        <w:t xml:space="preserve"> </w:t>
      </w:r>
      <w:r w:rsidR="00BA51C2">
        <w:rPr>
          <w:rFonts w:eastAsia="Times New Roman"/>
          <w:szCs w:val="28"/>
        </w:rPr>
        <w:t>у</w:t>
      </w:r>
      <w:r w:rsidR="00BA51C2" w:rsidRPr="004E4BE0">
        <w:rPr>
          <w:rFonts w:eastAsia="Times New Roman"/>
          <w:szCs w:val="28"/>
        </w:rPr>
        <w:t>тверждены списки граждан, состоящих в очередности (общая очередь), нуждающихся в жилом помещении.</w:t>
      </w:r>
      <w:r w:rsidR="00BA51C2">
        <w:rPr>
          <w:rFonts w:eastAsia="Times New Roman"/>
          <w:szCs w:val="28"/>
        </w:rPr>
        <w:t xml:space="preserve"> Трое жителей получили в пользование муниципальное жилье по договору социального найма жилого помещения (Момотова И.А., Середина Н.Г., Басков Е.)</w:t>
      </w:r>
      <w:r w:rsidRPr="004E4BE0">
        <w:rPr>
          <w:rFonts w:eastAsia="Times New Roman"/>
          <w:szCs w:val="28"/>
        </w:rPr>
        <w:t xml:space="preserve"> </w:t>
      </w:r>
      <w:r w:rsidR="00BA51C2">
        <w:rPr>
          <w:rFonts w:eastAsia="Times New Roman"/>
          <w:szCs w:val="28"/>
        </w:rPr>
        <w:t>.</w:t>
      </w:r>
    </w:p>
    <w:p w:rsidR="009F69D6" w:rsidRPr="004A47DA" w:rsidRDefault="004E4BE0" w:rsidP="004E4BE0">
      <w:pPr>
        <w:spacing w:line="360" w:lineRule="auto"/>
        <w:ind w:firstLine="708"/>
        <w:jc w:val="both"/>
        <w:rPr>
          <w:rFonts w:eastAsia="Times New Roman"/>
          <w:caps/>
          <w:szCs w:val="28"/>
        </w:rPr>
      </w:pPr>
      <w:r w:rsidRPr="004A47DA">
        <w:rPr>
          <w:rFonts w:eastAsia="Times New Roman"/>
          <w:szCs w:val="28"/>
        </w:rPr>
        <w:t xml:space="preserve">В </w:t>
      </w:r>
      <w:proofErr w:type="gramStart"/>
      <w:r w:rsidRPr="004A47DA">
        <w:rPr>
          <w:rFonts w:eastAsia="Times New Roman"/>
          <w:szCs w:val="28"/>
        </w:rPr>
        <w:t>текущем  году</w:t>
      </w:r>
      <w:proofErr w:type="gramEnd"/>
      <w:r w:rsidRPr="004A47DA">
        <w:rPr>
          <w:rFonts w:eastAsia="Times New Roman"/>
          <w:szCs w:val="28"/>
        </w:rPr>
        <w:t xml:space="preserve">  на средства областного бюджета  и бюджета поселения Подрядчиком </w:t>
      </w:r>
      <w:r w:rsidR="00BA51C2" w:rsidRPr="004A47DA">
        <w:rPr>
          <w:rFonts w:eastAsia="Times New Roman"/>
          <w:szCs w:val="28"/>
        </w:rPr>
        <w:t>ИП Соколов С.В. утеплен участок</w:t>
      </w:r>
      <w:r w:rsidRPr="004A47DA">
        <w:rPr>
          <w:rFonts w:eastAsia="Times New Roman"/>
          <w:szCs w:val="28"/>
        </w:rPr>
        <w:t xml:space="preserve">  теплосетей (прот</w:t>
      </w:r>
      <w:r w:rsidR="00BA51C2" w:rsidRPr="004A47DA">
        <w:rPr>
          <w:rFonts w:eastAsia="Times New Roman"/>
          <w:szCs w:val="28"/>
        </w:rPr>
        <w:t>яженностью 514 метров) на улице Индустриальная.</w:t>
      </w:r>
      <w:r w:rsidRPr="004A47DA">
        <w:rPr>
          <w:rFonts w:eastAsia="Times New Roman"/>
          <w:szCs w:val="28"/>
        </w:rPr>
        <w:t xml:space="preserve"> </w:t>
      </w:r>
      <w:r w:rsidR="00BA51C2" w:rsidRPr="004A47DA">
        <w:rPr>
          <w:rFonts w:eastAsia="Times New Roman"/>
          <w:szCs w:val="28"/>
        </w:rPr>
        <w:t xml:space="preserve">Проведен </w:t>
      </w:r>
      <w:proofErr w:type="gramStart"/>
      <w:r w:rsidR="00BA51C2" w:rsidRPr="004A47DA">
        <w:rPr>
          <w:rFonts w:eastAsia="Times New Roman"/>
          <w:szCs w:val="28"/>
        </w:rPr>
        <w:t xml:space="preserve">ремонт </w:t>
      </w:r>
      <w:r w:rsidRPr="004A47DA">
        <w:rPr>
          <w:rFonts w:eastAsia="Times New Roman"/>
          <w:szCs w:val="28"/>
        </w:rPr>
        <w:t xml:space="preserve"> </w:t>
      </w:r>
      <w:r w:rsidR="009F69D6" w:rsidRPr="004A47DA">
        <w:rPr>
          <w:rFonts w:eastAsia="Times New Roman"/>
          <w:szCs w:val="28"/>
        </w:rPr>
        <w:t>9</w:t>
      </w:r>
      <w:r w:rsidR="00C52A60" w:rsidRPr="004A47DA">
        <w:rPr>
          <w:rFonts w:eastAsia="Times New Roman"/>
          <w:szCs w:val="28"/>
        </w:rPr>
        <w:t>00</w:t>
      </w:r>
      <w:proofErr w:type="gramEnd"/>
      <w:r w:rsidR="009F69D6" w:rsidRPr="004A47DA">
        <w:rPr>
          <w:rFonts w:eastAsia="Times New Roman"/>
          <w:szCs w:val="28"/>
        </w:rPr>
        <w:t xml:space="preserve"> метров </w:t>
      </w:r>
      <w:r w:rsidRPr="004A47DA">
        <w:rPr>
          <w:rFonts w:eastAsia="Times New Roman"/>
          <w:szCs w:val="28"/>
        </w:rPr>
        <w:t>водопровод</w:t>
      </w:r>
      <w:r w:rsidR="00BA51C2" w:rsidRPr="004A47DA">
        <w:rPr>
          <w:rFonts w:eastAsia="Times New Roman"/>
          <w:szCs w:val="28"/>
        </w:rPr>
        <w:t>а</w:t>
      </w:r>
      <w:r w:rsidRPr="004A47DA">
        <w:rPr>
          <w:rFonts w:eastAsia="Times New Roman"/>
          <w:szCs w:val="28"/>
        </w:rPr>
        <w:t xml:space="preserve">  </w:t>
      </w:r>
      <w:r w:rsidR="00BA51C2" w:rsidRPr="004A47DA">
        <w:rPr>
          <w:rFonts w:eastAsia="Times New Roman"/>
          <w:szCs w:val="28"/>
        </w:rPr>
        <w:t>по ул. Школьная</w:t>
      </w:r>
      <w:r w:rsidR="004A47DA">
        <w:rPr>
          <w:rFonts w:eastAsia="Times New Roman"/>
          <w:szCs w:val="28"/>
        </w:rPr>
        <w:t>.</w:t>
      </w:r>
    </w:p>
    <w:p w:rsidR="009F69D6" w:rsidRPr="001D0FCD" w:rsidRDefault="004E4BE0" w:rsidP="009F69D6">
      <w:pPr>
        <w:spacing w:line="360" w:lineRule="auto"/>
        <w:ind w:firstLine="709"/>
        <w:jc w:val="both"/>
        <w:rPr>
          <w:rFonts w:eastAsia="Times New Roman"/>
          <w:caps/>
          <w:szCs w:val="28"/>
        </w:rPr>
      </w:pPr>
      <w:r w:rsidRPr="001D0FCD">
        <w:rPr>
          <w:rFonts w:eastAsia="Times New Roman"/>
          <w:szCs w:val="28"/>
        </w:rPr>
        <w:t>Большое внимание уделяется вопросам прот</w:t>
      </w:r>
      <w:r w:rsidR="009F69D6" w:rsidRPr="001D0FCD">
        <w:rPr>
          <w:rFonts w:eastAsia="Times New Roman"/>
          <w:szCs w:val="28"/>
        </w:rPr>
        <w:t>ивопожарного законодательства: з</w:t>
      </w:r>
      <w:r w:rsidRPr="001D0FCD">
        <w:rPr>
          <w:rFonts w:eastAsia="Times New Roman"/>
          <w:szCs w:val="28"/>
        </w:rPr>
        <w:t>а счет средств бюджета</w:t>
      </w:r>
      <w:r w:rsidR="009F69D6" w:rsidRPr="001D0FCD">
        <w:rPr>
          <w:rFonts w:eastAsia="Times New Roman"/>
          <w:szCs w:val="28"/>
        </w:rPr>
        <w:t xml:space="preserve"> и спонсоров</w:t>
      </w:r>
      <w:r w:rsidRPr="001D0FCD">
        <w:rPr>
          <w:rFonts w:eastAsia="Times New Roman"/>
          <w:szCs w:val="28"/>
        </w:rPr>
        <w:t xml:space="preserve"> </w:t>
      </w:r>
      <w:r w:rsidR="00BD5530">
        <w:rPr>
          <w:rFonts w:eastAsia="Times New Roman"/>
          <w:szCs w:val="28"/>
        </w:rPr>
        <w:t xml:space="preserve">Тулупова Н.А. и Борисова С.В. </w:t>
      </w:r>
      <w:r w:rsidR="009F69D6" w:rsidRPr="001D0FCD">
        <w:rPr>
          <w:rFonts w:eastAsia="Times New Roman"/>
          <w:szCs w:val="28"/>
        </w:rPr>
        <w:t xml:space="preserve">отремонтированы пожарные водоемы на ул. 1-ой Северной и Первомайской,36, приобретены и установлены </w:t>
      </w:r>
      <w:proofErr w:type="gramStart"/>
      <w:r w:rsidR="009F69D6" w:rsidRPr="001D0FCD">
        <w:rPr>
          <w:rFonts w:eastAsia="Times New Roman"/>
          <w:szCs w:val="28"/>
        </w:rPr>
        <w:t>светоотражающие  указатели</w:t>
      </w:r>
      <w:proofErr w:type="gramEnd"/>
      <w:r w:rsidR="009F69D6" w:rsidRPr="001D0FCD">
        <w:rPr>
          <w:rFonts w:eastAsia="Times New Roman"/>
          <w:szCs w:val="28"/>
        </w:rPr>
        <w:t xml:space="preserve"> на источники противопожарного водоснабжения, велась работа с ресурсоснабжающей организацией ООО «Система» по замене </w:t>
      </w:r>
      <w:r w:rsidRPr="001D0FCD">
        <w:rPr>
          <w:rFonts w:eastAsia="Times New Roman"/>
          <w:szCs w:val="28"/>
        </w:rPr>
        <w:t xml:space="preserve">дымовой </w:t>
      </w:r>
      <w:r w:rsidR="009F69D6" w:rsidRPr="001D0FCD">
        <w:rPr>
          <w:rFonts w:eastAsia="Times New Roman"/>
          <w:szCs w:val="28"/>
        </w:rPr>
        <w:t xml:space="preserve"> трубы и насосов на котельной № 2 по ул. Кирова, заменен котел на центральной котельной. </w:t>
      </w:r>
    </w:p>
    <w:p w:rsidR="00C933E9" w:rsidRPr="004A47DA" w:rsidRDefault="004E4BE0" w:rsidP="00C933E9">
      <w:pPr>
        <w:spacing w:line="360" w:lineRule="auto"/>
        <w:ind w:firstLine="708"/>
        <w:jc w:val="both"/>
        <w:rPr>
          <w:rFonts w:eastAsia="Times New Roman"/>
          <w:szCs w:val="28"/>
        </w:rPr>
      </w:pPr>
      <w:r w:rsidRPr="004A47DA">
        <w:rPr>
          <w:rFonts w:eastAsia="Times New Roman"/>
          <w:szCs w:val="28"/>
        </w:rPr>
        <w:t>Проведен р</w:t>
      </w:r>
      <w:r w:rsidR="009144F9" w:rsidRPr="004A47DA">
        <w:rPr>
          <w:rFonts w:eastAsia="Times New Roman"/>
          <w:szCs w:val="28"/>
        </w:rPr>
        <w:t>емонт муниципального имущества -</w:t>
      </w:r>
      <w:r w:rsidRPr="004A47DA">
        <w:rPr>
          <w:rFonts w:eastAsia="Times New Roman"/>
          <w:szCs w:val="28"/>
        </w:rPr>
        <w:t xml:space="preserve"> крыши МКД по адресу: пгт П</w:t>
      </w:r>
      <w:r w:rsidR="009144F9" w:rsidRPr="004A47DA">
        <w:rPr>
          <w:rFonts w:eastAsia="Times New Roman"/>
          <w:szCs w:val="28"/>
        </w:rPr>
        <w:t>инюг, ул. Школьная</w:t>
      </w:r>
      <w:r w:rsidRPr="004A47DA">
        <w:rPr>
          <w:rFonts w:eastAsia="Times New Roman"/>
          <w:szCs w:val="28"/>
        </w:rPr>
        <w:t>,</w:t>
      </w:r>
      <w:r w:rsidR="009144F9" w:rsidRPr="004A47DA">
        <w:rPr>
          <w:rFonts w:eastAsia="Times New Roman"/>
          <w:szCs w:val="28"/>
        </w:rPr>
        <w:t xml:space="preserve"> д. кв</w:t>
      </w:r>
      <w:r w:rsidR="004A47DA">
        <w:rPr>
          <w:rFonts w:eastAsia="Times New Roman"/>
          <w:szCs w:val="28"/>
        </w:rPr>
        <w:t>. (семья Головкиных)</w:t>
      </w:r>
      <w:r w:rsidR="009144F9" w:rsidRPr="004A47DA">
        <w:rPr>
          <w:rFonts w:eastAsia="Times New Roman"/>
          <w:szCs w:val="28"/>
        </w:rPr>
        <w:t xml:space="preserve">, </w:t>
      </w:r>
      <w:r w:rsidRPr="004A47DA">
        <w:rPr>
          <w:rFonts w:eastAsia="Times New Roman"/>
          <w:szCs w:val="28"/>
        </w:rPr>
        <w:t xml:space="preserve"> ремонт </w:t>
      </w:r>
      <w:r w:rsidR="009144F9" w:rsidRPr="004A47DA">
        <w:rPr>
          <w:rFonts w:eastAsia="Times New Roman"/>
          <w:szCs w:val="28"/>
        </w:rPr>
        <w:t>снегозадержателей над кв. № 2 д.4а по ул. Степана Халтурина (Иванова З.Ф.)</w:t>
      </w:r>
      <w:r w:rsidR="004A47DA">
        <w:rPr>
          <w:rFonts w:eastAsia="Times New Roman"/>
          <w:szCs w:val="28"/>
        </w:rPr>
        <w:t xml:space="preserve">, </w:t>
      </w:r>
      <w:r w:rsidR="00720573" w:rsidRPr="004A47DA">
        <w:rPr>
          <w:rFonts w:eastAsia="Times New Roman"/>
          <w:szCs w:val="28"/>
        </w:rPr>
        <w:t xml:space="preserve"> частичный ремонт запорной арматуры на теплотрассе у здания библиотеки,</w:t>
      </w:r>
      <w:r w:rsidR="001D0FCD" w:rsidRPr="004A47DA">
        <w:rPr>
          <w:rFonts w:eastAsia="Times New Roman"/>
          <w:szCs w:val="28"/>
        </w:rPr>
        <w:t xml:space="preserve"> на спонсорские средства установлено новое ограждение </w:t>
      </w:r>
      <w:r w:rsidR="004A47DA">
        <w:rPr>
          <w:rFonts w:eastAsia="Times New Roman"/>
          <w:szCs w:val="28"/>
        </w:rPr>
        <w:t xml:space="preserve">территории  памятника «Воину - </w:t>
      </w:r>
      <w:r w:rsidR="001D0FCD" w:rsidRPr="004A47DA">
        <w:rPr>
          <w:rFonts w:eastAsia="Times New Roman"/>
          <w:szCs w:val="28"/>
        </w:rPr>
        <w:t>освободителю».</w:t>
      </w:r>
      <w:r w:rsidR="00C933E9" w:rsidRPr="004A47DA">
        <w:rPr>
          <w:rFonts w:eastAsia="Times New Roman"/>
          <w:szCs w:val="28"/>
        </w:rPr>
        <w:t xml:space="preserve">  В декабре приобретены 50 светодиодных светильников на сумму 300 тысяч рублей, разработан проект их установки.</w:t>
      </w:r>
    </w:p>
    <w:p w:rsidR="00D35BE5" w:rsidRDefault="00C933E9" w:rsidP="00BD5530">
      <w:pPr>
        <w:spacing w:line="360" w:lineRule="auto"/>
        <w:ind w:firstLine="708"/>
        <w:jc w:val="both"/>
        <w:rPr>
          <w:rFonts w:eastAsia="Times New Roman"/>
          <w:szCs w:val="28"/>
        </w:rPr>
      </w:pPr>
      <w:r w:rsidRPr="00D35BE5">
        <w:rPr>
          <w:rFonts w:eastAsia="Times New Roman"/>
          <w:szCs w:val="28"/>
        </w:rPr>
        <w:t>Много сил и средств Администрацией было затрачено на выполнение полномочий по обеспечению жителей поселка и организаций водоснабжением. Переданные в конце 2020 года конкурсным управляющим скважины ООО «Теплосервис пгт Пинюг» Администрации имели все вытекающие отсюда последствия: подготовка документов в РСТ на защиту тарифа по водоснабжению, установка и освоение программного обеспечения, начисления, отчеты,   заключение договоров, проведение анализа воды, составление и утверждение сметной документации на ремонты, постановка</w:t>
      </w:r>
      <w:r w:rsidR="009F69D6" w:rsidRPr="00D35BE5">
        <w:rPr>
          <w:rFonts w:eastAsia="Times New Roman"/>
          <w:szCs w:val="28"/>
        </w:rPr>
        <w:t xml:space="preserve"> на кадастровый учет водонапорны</w:t>
      </w:r>
      <w:r w:rsidRPr="00D35BE5">
        <w:rPr>
          <w:rFonts w:eastAsia="Times New Roman"/>
          <w:szCs w:val="28"/>
        </w:rPr>
        <w:t>х башен  и артезианских скважин, текущие ремонты, промерзание сетей в морозы</w:t>
      </w:r>
      <w:r w:rsidR="00D35BE5">
        <w:rPr>
          <w:rFonts w:eastAsia="Times New Roman"/>
          <w:szCs w:val="28"/>
        </w:rPr>
        <w:t>, обслуживание</w:t>
      </w:r>
      <w:r w:rsidRPr="00D35BE5">
        <w:rPr>
          <w:rFonts w:eastAsia="Times New Roman"/>
          <w:szCs w:val="28"/>
        </w:rPr>
        <w:t xml:space="preserve"> и т.д. Всё это тяжким бременем легло на плечи Администрации.</w:t>
      </w:r>
      <w:r w:rsidR="00D35BE5" w:rsidRPr="00D35BE5">
        <w:rPr>
          <w:rFonts w:eastAsia="Times New Roman"/>
          <w:szCs w:val="28"/>
        </w:rPr>
        <w:t xml:space="preserve"> Только</w:t>
      </w:r>
      <w:r w:rsidR="009F69D6" w:rsidRPr="00D35BE5">
        <w:rPr>
          <w:rFonts w:eastAsia="Times New Roman"/>
          <w:szCs w:val="28"/>
        </w:rPr>
        <w:t xml:space="preserve"> </w:t>
      </w:r>
      <w:r w:rsidR="00D35BE5" w:rsidRPr="00D35BE5">
        <w:rPr>
          <w:rFonts w:eastAsia="Times New Roman"/>
          <w:szCs w:val="28"/>
        </w:rPr>
        <w:t>переоформление приборов учета электроэнергии</w:t>
      </w:r>
      <w:r w:rsidR="00D35BE5">
        <w:rPr>
          <w:rFonts w:eastAsia="Times New Roman"/>
          <w:szCs w:val="28"/>
        </w:rPr>
        <w:t xml:space="preserve"> </w:t>
      </w:r>
      <w:r w:rsidR="00D35BE5" w:rsidRPr="00D35BE5">
        <w:rPr>
          <w:rFonts w:eastAsia="Times New Roman"/>
          <w:szCs w:val="28"/>
        </w:rPr>
        <w:t xml:space="preserve">заняло </w:t>
      </w:r>
      <w:r w:rsidR="00D35BE5" w:rsidRPr="00D35BE5">
        <w:rPr>
          <w:rFonts w:eastAsia="Times New Roman"/>
          <w:szCs w:val="28"/>
        </w:rPr>
        <w:lastRenderedPageBreak/>
        <w:t>более полугода.</w:t>
      </w:r>
      <w:r w:rsidR="00D35BE5">
        <w:rPr>
          <w:rFonts w:eastAsia="Times New Roman"/>
          <w:szCs w:val="28"/>
        </w:rPr>
        <w:t xml:space="preserve"> С 01 ноября скважины и водопроводные сети переданы в аренду ООО «Тепловик».</w:t>
      </w:r>
      <w:r w:rsidR="00BD5530">
        <w:rPr>
          <w:rFonts w:eastAsia="Times New Roman"/>
          <w:szCs w:val="28"/>
        </w:rPr>
        <w:t xml:space="preserve"> Требуется постановка их на кадастровый учет и регистрация прав.</w:t>
      </w:r>
    </w:p>
    <w:p w:rsidR="009F69D6" w:rsidRPr="009144F9" w:rsidRDefault="004E4BE0" w:rsidP="009F69D6">
      <w:pPr>
        <w:spacing w:line="360" w:lineRule="auto"/>
        <w:ind w:firstLine="708"/>
        <w:jc w:val="both"/>
        <w:rPr>
          <w:rFonts w:eastAsia="Times New Roman"/>
          <w:caps/>
          <w:szCs w:val="28"/>
        </w:rPr>
      </w:pPr>
      <w:r w:rsidRPr="009144F9">
        <w:rPr>
          <w:rFonts w:eastAsia="Times New Roman"/>
          <w:szCs w:val="28"/>
        </w:rPr>
        <w:t>Проведена инвентаризация муниципального имущества.</w:t>
      </w:r>
      <w:r w:rsidR="009F69D6" w:rsidRPr="009F69D6">
        <w:rPr>
          <w:rFonts w:eastAsia="Times New Roman"/>
          <w:szCs w:val="28"/>
        </w:rPr>
        <w:t xml:space="preserve"> </w:t>
      </w:r>
      <w:r w:rsidR="009F69D6" w:rsidRPr="009144F9">
        <w:rPr>
          <w:rFonts w:eastAsia="Times New Roman"/>
          <w:szCs w:val="28"/>
        </w:rPr>
        <w:t>Подготовлены декларации энергоэффективности.</w:t>
      </w:r>
    </w:p>
    <w:p w:rsidR="004E4BE0" w:rsidRPr="009144F9" w:rsidRDefault="004E4BE0" w:rsidP="009F69D6">
      <w:pPr>
        <w:spacing w:line="360" w:lineRule="auto"/>
        <w:ind w:firstLine="708"/>
        <w:jc w:val="both"/>
        <w:rPr>
          <w:rFonts w:eastAsia="Times New Roman"/>
          <w:caps/>
          <w:szCs w:val="28"/>
        </w:rPr>
      </w:pPr>
      <w:r w:rsidRPr="009144F9">
        <w:rPr>
          <w:rFonts w:eastAsia="Times New Roman"/>
          <w:szCs w:val="28"/>
        </w:rPr>
        <w:t>Специалистами Администрации ведется постоянная работа по занесению и актуализации сведений в программы ФИАС, ГИС ЖКХ, ГАС Управление, ГИС «Единое окно», ГИС «</w:t>
      </w:r>
      <w:proofErr w:type="spellStart"/>
      <w:r w:rsidRPr="009144F9">
        <w:rPr>
          <w:rFonts w:eastAsia="Times New Roman"/>
          <w:szCs w:val="28"/>
        </w:rPr>
        <w:t>Росдормониторинг</w:t>
      </w:r>
      <w:proofErr w:type="spellEnd"/>
      <w:r w:rsidRPr="009144F9">
        <w:rPr>
          <w:rFonts w:eastAsia="Times New Roman"/>
          <w:szCs w:val="28"/>
        </w:rPr>
        <w:t>», ГИС о государственных и муниципальных платежах, ЛАРМ ЕС ОГ, Инцидент-менеджмент, Платформу обратной связи.</w:t>
      </w:r>
    </w:p>
    <w:p w:rsidR="004E4BE0" w:rsidRPr="00675120" w:rsidRDefault="004E4BE0" w:rsidP="004E4BE0">
      <w:pPr>
        <w:spacing w:line="360" w:lineRule="auto"/>
        <w:ind w:firstLine="708"/>
        <w:jc w:val="both"/>
        <w:rPr>
          <w:rFonts w:eastAsia="Times New Roman"/>
          <w:caps/>
          <w:szCs w:val="28"/>
        </w:rPr>
      </w:pPr>
      <w:r w:rsidRPr="00675120">
        <w:rPr>
          <w:rFonts w:eastAsia="Times New Roman"/>
          <w:szCs w:val="28"/>
        </w:rPr>
        <w:t>Предоставлено в аре</w:t>
      </w:r>
      <w:r w:rsidR="00675120" w:rsidRPr="00675120">
        <w:rPr>
          <w:rFonts w:eastAsia="Times New Roman"/>
          <w:szCs w:val="28"/>
        </w:rPr>
        <w:t>нду для эксплуатации объектов 5</w:t>
      </w:r>
      <w:r w:rsidRPr="00675120">
        <w:rPr>
          <w:rFonts w:eastAsia="Times New Roman"/>
          <w:szCs w:val="28"/>
        </w:rPr>
        <w:t xml:space="preserve"> земель</w:t>
      </w:r>
      <w:r w:rsidR="00675120" w:rsidRPr="00675120">
        <w:rPr>
          <w:rFonts w:eastAsia="Times New Roman"/>
          <w:szCs w:val="28"/>
        </w:rPr>
        <w:t>ных участков на общую площадь 21948</w:t>
      </w:r>
      <w:r w:rsidRPr="00675120">
        <w:rPr>
          <w:rFonts w:eastAsia="Times New Roman"/>
          <w:szCs w:val="28"/>
        </w:rPr>
        <w:t xml:space="preserve"> кв. метров на сумму арендной платы </w:t>
      </w:r>
      <w:r w:rsidR="00675120" w:rsidRPr="00675120">
        <w:rPr>
          <w:rFonts w:eastAsia="Times New Roman"/>
          <w:szCs w:val="28"/>
        </w:rPr>
        <w:t xml:space="preserve">51006,6 </w:t>
      </w:r>
      <w:r w:rsidRPr="00675120">
        <w:rPr>
          <w:rFonts w:eastAsia="Times New Roman"/>
          <w:szCs w:val="28"/>
        </w:rPr>
        <w:t>руб. в год. Предоставлено в аренду для индивидуального жилищного строительства и ведени</w:t>
      </w:r>
      <w:r w:rsidR="00675120" w:rsidRPr="00675120">
        <w:rPr>
          <w:rFonts w:eastAsia="Times New Roman"/>
          <w:szCs w:val="28"/>
        </w:rPr>
        <w:t>я личного подсобного хозяйства 1 земельный</w:t>
      </w:r>
      <w:r w:rsidRPr="00675120">
        <w:rPr>
          <w:rFonts w:eastAsia="Times New Roman"/>
          <w:szCs w:val="28"/>
        </w:rPr>
        <w:t xml:space="preserve"> участ</w:t>
      </w:r>
      <w:r w:rsidR="00675120" w:rsidRPr="00675120">
        <w:rPr>
          <w:rFonts w:eastAsia="Times New Roman"/>
          <w:szCs w:val="28"/>
        </w:rPr>
        <w:t>ок общей площадью 34</w:t>
      </w:r>
      <w:r w:rsidRPr="00675120">
        <w:rPr>
          <w:rFonts w:eastAsia="Times New Roman"/>
          <w:szCs w:val="28"/>
        </w:rPr>
        <w:t>7</w:t>
      </w:r>
      <w:r w:rsidR="00675120" w:rsidRPr="00675120">
        <w:rPr>
          <w:rFonts w:eastAsia="Times New Roman"/>
          <w:szCs w:val="28"/>
        </w:rPr>
        <w:t>,88</w:t>
      </w:r>
      <w:r w:rsidRPr="00675120">
        <w:rPr>
          <w:rFonts w:eastAsia="Times New Roman"/>
          <w:szCs w:val="28"/>
        </w:rPr>
        <w:t xml:space="preserve"> кв. метров на сумму годовой арендной платы 5205,78 руб. На торгах предоставлено 2 земельных участка для строительной про</w:t>
      </w:r>
      <w:r w:rsidR="00675120" w:rsidRPr="00675120">
        <w:rPr>
          <w:rFonts w:eastAsia="Times New Roman"/>
          <w:szCs w:val="28"/>
        </w:rPr>
        <w:t>мышленности общей площадью 6343</w:t>
      </w:r>
      <w:r w:rsidRPr="00675120">
        <w:rPr>
          <w:rFonts w:eastAsia="Times New Roman"/>
          <w:szCs w:val="28"/>
        </w:rPr>
        <w:t xml:space="preserve"> кв. метр</w:t>
      </w:r>
      <w:r w:rsidR="00675120" w:rsidRPr="00675120">
        <w:rPr>
          <w:rFonts w:eastAsia="Times New Roman"/>
          <w:szCs w:val="28"/>
        </w:rPr>
        <w:t>ов на сумму арендной платы 23690</w:t>
      </w:r>
      <w:r w:rsidRPr="00675120">
        <w:rPr>
          <w:rFonts w:eastAsia="Times New Roman"/>
          <w:szCs w:val="28"/>
        </w:rPr>
        <w:t xml:space="preserve"> руб.</w:t>
      </w:r>
    </w:p>
    <w:p w:rsidR="004E4BE0" w:rsidRPr="00675120" w:rsidRDefault="00675120" w:rsidP="004E4BE0">
      <w:pPr>
        <w:spacing w:line="360" w:lineRule="auto"/>
        <w:ind w:firstLine="708"/>
        <w:jc w:val="both"/>
        <w:rPr>
          <w:rFonts w:eastAsia="Times New Roman"/>
          <w:caps/>
          <w:szCs w:val="28"/>
        </w:rPr>
      </w:pPr>
      <w:r w:rsidRPr="00675120">
        <w:rPr>
          <w:rFonts w:eastAsia="Times New Roman"/>
          <w:szCs w:val="28"/>
        </w:rPr>
        <w:t>Утверждено 6</w:t>
      </w:r>
      <w:r w:rsidR="004E4BE0" w:rsidRPr="00675120">
        <w:rPr>
          <w:rFonts w:eastAsia="Times New Roman"/>
          <w:szCs w:val="28"/>
        </w:rPr>
        <w:t xml:space="preserve"> схем расположения земельных участков.</w:t>
      </w:r>
    </w:p>
    <w:p w:rsidR="004E4BE0" w:rsidRPr="00782C5B" w:rsidRDefault="009F69D6" w:rsidP="004E4BE0">
      <w:pPr>
        <w:spacing w:line="360" w:lineRule="auto"/>
        <w:ind w:firstLine="708"/>
        <w:jc w:val="both"/>
        <w:rPr>
          <w:rFonts w:eastAsia="Times New Roman"/>
          <w:bCs/>
          <w:caps/>
          <w:sz w:val="20"/>
          <w:highlight w:val="yellow"/>
        </w:rPr>
      </w:pPr>
      <w:r w:rsidRPr="00675120">
        <w:rPr>
          <w:rFonts w:eastAsia="Times New Roman"/>
          <w:szCs w:val="28"/>
        </w:rPr>
        <w:t xml:space="preserve">Полномочия по муниципальному  земельному контролю по соглашению переданы Администрации Подосиновского района. </w:t>
      </w:r>
      <w:r w:rsidR="004E4BE0" w:rsidRPr="00675120">
        <w:rPr>
          <w:rFonts w:eastAsia="Times New Roman"/>
          <w:szCs w:val="28"/>
        </w:rPr>
        <w:t xml:space="preserve">В рамках муниципального земельного контроля проведено </w:t>
      </w:r>
      <w:r w:rsidR="00675120" w:rsidRPr="00675120">
        <w:rPr>
          <w:rFonts w:eastAsia="Times New Roman"/>
          <w:szCs w:val="28"/>
        </w:rPr>
        <w:t>5</w:t>
      </w:r>
      <w:r w:rsidR="004E4BE0" w:rsidRPr="00675120">
        <w:rPr>
          <w:rFonts w:eastAsia="Times New Roman"/>
          <w:szCs w:val="28"/>
        </w:rPr>
        <w:t xml:space="preserve"> плановых выездных провер</w:t>
      </w:r>
      <w:r w:rsidR="00675120" w:rsidRPr="00675120">
        <w:rPr>
          <w:rFonts w:eastAsia="Times New Roman"/>
          <w:szCs w:val="28"/>
        </w:rPr>
        <w:t>ок</w:t>
      </w:r>
      <w:r w:rsidR="004E4BE0" w:rsidRPr="00675120">
        <w:rPr>
          <w:rFonts w:eastAsia="Times New Roman"/>
          <w:szCs w:val="28"/>
        </w:rPr>
        <w:t xml:space="preserve"> в отношении физических лиц,</w:t>
      </w:r>
      <w:r w:rsidR="00675120" w:rsidRPr="00675120">
        <w:rPr>
          <w:rFonts w:eastAsia="Times New Roman"/>
          <w:szCs w:val="28"/>
        </w:rPr>
        <w:t xml:space="preserve"> </w:t>
      </w:r>
      <w:r w:rsidR="004E4BE0" w:rsidRPr="00675120">
        <w:rPr>
          <w:rFonts w:eastAsia="Times New Roman"/>
          <w:szCs w:val="28"/>
        </w:rPr>
        <w:t>нарушений земельного законодательства</w:t>
      </w:r>
      <w:r w:rsidR="00675120" w:rsidRPr="00675120">
        <w:rPr>
          <w:rFonts w:eastAsia="Times New Roman"/>
          <w:szCs w:val="28"/>
        </w:rPr>
        <w:t xml:space="preserve"> не выявлено</w:t>
      </w:r>
      <w:r w:rsidR="004E4BE0" w:rsidRPr="00675120">
        <w:rPr>
          <w:rFonts w:eastAsia="Times New Roman"/>
          <w:szCs w:val="28"/>
        </w:rPr>
        <w:t xml:space="preserve">. </w:t>
      </w:r>
    </w:p>
    <w:p w:rsidR="004E4BE0" w:rsidRPr="00361A98" w:rsidRDefault="00675120" w:rsidP="00361A98">
      <w:pPr>
        <w:spacing w:line="360" w:lineRule="auto"/>
        <w:jc w:val="both"/>
        <w:rPr>
          <w:rFonts w:eastAsia="Times New Roman"/>
          <w:caps/>
          <w:szCs w:val="28"/>
        </w:rPr>
      </w:pPr>
      <w:r w:rsidRPr="00361A98">
        <w:rPr>
          <w:rFonts w:eastAsia="Times New Roman"/>
          <w:szCs w:val="28"/>
        </w:rPr>
        <w:tab/>
        <w:t>На воинском учете состоит 356</w:t>
      </w:r>
      <w:r w:rsidR="004E4BE0" w:rsidRPr="00361A98">
        <w:rPr>
          <w:rFonts w:eastAsia="Times New Roman"/>
          <w:szCs w:val="28"/>
        </w:rPr>
        <w:t xml:space="preserve"> граж</w:t>
      </w:r>
      <w:r w:rsidRPr="00361A98">
        <w:rPr>
          <w:rFonts w:eastAsia="Times New Roman"/>
          <w:szCs w:val="28"/>
        </w:rPr>
        <w:t>дан (состояло в 2020 году - 387</w:t>
      </w:r>
      <w:r w:rsidR="00361A98" w:rsidRPr="00361A98">
        <w:rPr>
          <w:rFonts w:eastAsia="Times New Roman"/>
          <w:szCs w:val="28"/>
        </w:rPr>
        <w:t xml:space="preserve"> граждан)</w:t>
      </w:r>
      <w:r w:rsidRPr="00361A98">
        <w:rPr>
          <w:rFonts w:eastAsia="Times New Roman"/>
          <w:szCs w:val="28"/>
        </w:rPr>
        <w:t>, подлежащих призыву - 29 (2020 - 32</w:t>
      </w:r>
      <w:r w:rsidR="004E4BE0" w:rsidRPr="00361A98">
        <w:rPr>
          <w:rFonts w:eastAsia="Times New Roman"/>
          <w:szCs w:val="28"/>
        </w:rPr>
        <w:t xml:space="preserve"> граждан</w:t>
      </w:r>
      <w:r w:rsidRPr="00361A98">
        <w:rPr>
          <w:rFonts w:eastAsia="Times New Roman"/>
          <w:szCs w:val="28"/>
        </w:rPr>
        <w:t>ина</w:t>
      </w:r>
      <w:r w:rsidR="00361A98" w:rsidRPr="00361A98">
        <w:rPr>
          <w:rFonts w:eastAsia="Times New Roman"/>
          <w:szCs w:val="28"/>
        </w:rPr>
        <w:t>), за год 1  был призван в вооруженные силы РФ, вернулись со службы двое</w:t>
      </w:r>
      <w:r w:rsidR="004E4BE0" w:rsidRPr="00361A98">
        <w:rPr>
          <w:rFonts w:eastAsia="Times New Roman"/>
          <w:szCs w:val="28"/>
        </w:rPr>
        <w:t>.</w:t>
      </w:r>
      <w:r w:rsidR="00361A98" w:rsidRPr="00361A98">
        <w:rPr>
          <w:rFonts w:eastAsia="Times New Roman"/>
          <w:caps/>
          <w:szCs w:val="28"/>
        </w:rPr>
        <w:t xml:space="preserve"> </w:t>
      </w:r>
      <w:r w:rsidR="00361A98" w:rsidRPr="00361A98">
        <w:rPr>
          <w:rFonts w:eastAsia="Times New Roman"/>
          <w:szCs w:val="28"/>
        </w:rPr>
        <w:t>Трое</w:t>
      </w:r>
      <w:r w:rsidR="004E4BE0" w:rsidRPr="00361A98">
        <w:rPr>
          <w:rFonts w:eastAsia="Times New Roman"/>
          <w:szCs w:val="28"/>
        </w:rPr>
        <w:t xml:space="preserve"> молодых людей получат военные билеты (ограниченно годные к в/службе, по состоянию здоровья). Специалист военно-учетного стола принял участие в работе  2 призывных комиссий, весной и осенью 2021 года. Проведены разъяснительные беседы с гражданами, которые впервые встают на воинский учет.  При постановке на первичный воинский учет призывники проходят профессиональный отбор и тестирование. В </w:t>
      </w:r>
      <w:r w:rsidR="00361A98" w:rsidRPr="00361A98">
        <w:rPr>
          <w:rFonts w:eastAsia="Times New Roman"/>
          <w:szCs w:val="28"/>
        </w:rPr>
        <w:t>2</w:t>
      </w:r>
      <w:r w:rsidR="004E4BE0" w:rsidRPr="00361A98">
        <w:rPr>
          <w:rFonts w:eastAsia="Times New Roman"/>
          <w:szCs w:val="28"/>
        </w:rPr>
        <w:t xml:space="preserve"> организациях, находящихся на территории поселения, ведется воинский учет.</w:t>
      </w:r>
    </w:p>
    <w:p w:rsidR="008020D7" w:rsidRPr="008020D7" w:rsidRDefault="008020D7" w:rsidP="008020D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240" w:line="360" w:lineRule="auto"/>
        <w:ind w:firstLine="700"/>
        <w:jc w:val="both"/>
        <w:rPr>
          <w:rFonts w:ascii="Tahoma" w:eastAsia="Tahoma" w:hAnsi="Tahoma" w:cs="Tahoma"/>
          <w:color w:val="000000"/>
          <w:sz w:val="18"/>
          <w:szCs w:val="20"/>
          <w:shd w:val="clear" w:color="auto" w:fill="FFFFFF"/>
          <w:lang w:eastAsia="ru-RU"/>
        </w:rPr>
      </w:pPr>
      <w:r w:rsidRPr="008020D7">
        <w:rPr>
          <w:rFonts w:ascii="Times New Roman" w:eastAsia="Times New Roman" w:hAnsi="Times New Roman"/>
          <w:color w:val="000000"/>
          <w:szCs w:val="20"/>
          <w:shd w:val="clear" w:color="auto" w:fill="FFFFFF"/>
          <w:lang w:eastAsia="ru-RU"/>
        </w:rPr>
        <w:t> Бюджет Пинюгского городского поселения на 2021 год утвержден решением Пинюгской поселковой Думы  от 10.12.2020 № 42/172</w:t>
      </w:r>
      <w:r w:rsidRPr="008020D7">
        <w:rPr>
          <w:rFonts w:ascii="Times New Roman" w:eastAsia="Times New Roman" w:hAnsi="Times New Roman"/>
          <w:b/>
          <w:color w:val="000000"/>
          <w:szCs w:val="20"/>
          <w:shd w:val="clear" w:color="auto" w:fill="FFFFFF"/>
          <w:lang w:eastAsia="ru-RU"/>
        </w:rPr>
        <w:t>  </w:t>
      </w:r>
      <w:r w:rsidRPr="008020D7">
        <w:rPr>
          <w:rFonts w:ascii="Times New Roman" w:eastAsia="Times New Roman" w:hAnsi="Times New Roman"/>
          <w:color w:val="000000"/>
          <w:szCs w:val="20"/>
          <w:shd w:val="clear" w:color="auto" w:fill="FFFFFF"/>
          <w:lang w:eastAsia="ru-RU"/>
        </w:rPr>
        <w:t>по доходам в сумме 7 326 009,00 рублей, по расходам в сумме 8 165 159,00 рублей с дефицитом в сумме 839 150,00 рублей.</w:t>
      </w:r>
      <w:r>
        <w:rPr>
          <w:rFonts w:ascii="Tahoma" w:eastAsia="Tahoma" w:hAnsi="Tahoma" w:cs="Tahoma"/>
          <w:color w:val="000000"/>
          <w:sz w:val="18"/>
          <w:szCs w:val="20"/>
          <w:shd w:val="clear" w:color="auto" w:fill="FFFFFF"/>
          <w:lang w:eastAsia="ru-RU"/>
        </w:rPr>
        <w:t xml:space="preserve"> </w:t>
      </w:r>
      <w:r w:rsidRPr="008020D7">
        <w:rPr>
          <w:rFonts w:ascii="Times New Roman" w:eastAsia="Times New Roman" w:hAnsi="Times New Roman"/>
          <w:color w:val="000000"/>
          <w:szCs w:val="20"/>
          <w:shd w:val="clear" w:color="auto" w:fill="FFFFFF"/>
          <w:lang w:eastAsia="ru-RU"/>
        </w:rPr>
        <w:t xml:space="preserve">В течение 2021 года внесено в бюджет поселения 9 изменений,  уточненный бюджет </w:t>
      </w:r>
      <w:r w:rsidRPr="008020D7">
        <w:rPr>
          <w:rFonts w:ascii="Times New Roman" w:eastAsia="Times New Roman" w:hAnsi="Times New Roman"/>
          <w:color w:val="000000"/>
          <w:szCs w:val="20"/>
          <w:shd w:val="clear" w:color="auto" w:fill="FFFFFF"/>
          <w:lang w:eastAsia="ru-RU"/>
        </w:rPr>
        <w:lastRenderedPageBreak/>
        <w:t>утвержден по доходам в сумме 10 856 057,00 рублей, по расходам в сумме 11 241 941,54 рублей.</w:t>
      </w:r>
    </w:p>
    <w:p w:rsidR="004E4BE0" w:rsidRPr="009D4E3F" w:rsidRDefault="009D4E3F" w:rsidP="004E4BE0">
      <w:pPr>
        <w:spacing w:line="360" w:lineRule="auto"/>
        <w:ind w:firstLine="708"/>
        <w:jc w:val="both"/>
        <w:rPr>
          <w:rFonts w:eastAsia="Times New Roman"/>
          <w:caps/>
          <w:szCs w:val="28"/>
        </w:rPr>
      </w:pPr>
      <w:r w:rsidRPr="009D4E3F">
        <w:rPr>
          <w:rFonts w:eastAsia="Times New Roman"/>
          <w:szCs w:val="28"/>
        </w:rPr>
        <w:t>Рассмотрено 18</w:t>
      </w:r>
      <w:r w:rsidR="004E4BE0" w:rsidRPr="009D4E3F">
        <w:rPr>
          <w:rFonts w:eastAsia="Times New Roman"/>
          <w:szCs w:val="28"/>
        </w:rPr>
        <w:t xml:space="preserve"> представлений </w:t>
      </w:r>
      <w:r w:rsidRPr="009D4E3F">
        <w:rPr>
          <w:rFonts w:eastAsia="Times New Roman"/>
          <w:szCs w:val="28"/>
        </w:rPr>
        <w:t xml:space="preserve">и  протестов </w:t>
      </w:r>
      <w:r w:rsidR="004E4BE0" w:rsidRPr="009D4E3F">
        <w:rPr>
          <w:rFonts w:eastAsia="Times New Roman"/>
          <w:szCs w:val="28"/>
        </w:rPr>
        <w:t xml:space="preserve">Прокуратуры </w:t>
      </w:r>
      <w:r w:rsidRPr="009D4E3F">
        <w:rPr>
          <w:rFonts w:eastAsia="Times New Roman"/>
          <w:szCs w:val="28"/>
        </w:rPr>
        <w:t>Подосинов</w:t>
      </w:r>
      <w:r w:rsidR="00782C5B" w:rsidRPr="009D4E3F">
        <w:rPr>
          <w:rFonts w:eastAsia="Times New Roman"/>
          <w:szCs w:val="28"/>
        </w:rPr>
        <w:t>ского</w:t>
      </w:r>
      <w:r w:rsidR="004E4BE0" w:rsidRPr="009D4E3F">
        <w:rPr>
          <w:rFonts w:eastAsia="Times New Roman"/>
          <w:szCs w:val="28"/>
        </w:rPr>
        <w:t xml:space="preserve"> района Кировской области об устранении нарушений  законодательства.</w:t>
      </w:r>
    </w:p>
    <w:p w:rsidR="004E4BE0" w:rsidRPr="009D4E3F" w:rsidRDefault="004E4BE0" w:rsidP="004E4BE0">
      <w:pPr>
        <w:spacing w:line="360" w:lineRule="auto"/>
        <w:ind w:firstLine="708"/>
        <w:jc w:val="both"/>
        <w:rPr>
          <w:rFonts w:eastAsia="Times New Roman"/>
          <w:caps/>
          <w:szCs w:val="28"/>
        </w:rPr>
      </w:pPr>
      <w:r w:rsidRPr="009D4E3F">
        <w:rPr>
          <w:rFonts w:eastAsia="Times New Roman"/>
          <w:szCs w:val="28"/>
        </w:rPr>
        <w:t>Администрацией городского поселения подано</w:t>
      </w:r>
      <w:r w:rsidR="009D4E3F" w:rsidRPr="009D4E3F">
        <w:rPr>
          <w:rFonts w:eastAsia="Times New Roman"/>
          <w:szCs w:val="28"/>
        </w:rPr>
        <w:t xml:space="preserve"> 1</w:t>
      </w:r>
      <w:r w:rsidRPr="009D4E3F">
        <w:rPr>
          <w:rFonts w:eastAsia="Times New Roman"/>
          <w:szCs w:val="28"/>
        </w:rPr>
        <w:t xml:space="preserve"> </w:t>
      </w:r>
      <w:r w:rsidR="009D4E3F" w:rsidRPr="009D4E3F">
        <w:rPr>
          <w:rFonts w:eastAsia="Times New Roman"/>
          <w:szCs w:val="28"/>
        </w:rPr>
        <w:t xml:space="preserve">исковое заявление о принудительном выселении граждан и </w:t>
      </w:r>
      <w:r w:rsidRPr="009D4E3F">
        <w:rPr>
          <w:rFonts w:eastAsia="Times New Roman"/>
          <w:szCs w:val="28"/>
        </w:rPr>
        <w:t xml:space="preserve">взыскании задолженности по </w:t>
      </w:r>
      <w:r w:rsidR="008C6074">
        <w:rPr>
          <w:rFonts w:eastAsia="Times New Roman"/>
          <w:szCs w:val="28"/>
        </w:rPr>
        <w:t>оплате найма жилого помещения, 2 заявления о предоставлении отсрочки исполнения решения суда по сносу аварийных домов и постановке на кадастровый учет городских лесов.</w:t>
      </w:r>
      <w:r w:rsidR="009D4E3F" w:rsidRPr="009D4E3F">
        <w:rPr>
          <w:rFonts w:eastAsia="Times New Roman"/>
          <w:szCs w:val="28"/>
        </w:rPr>
        <w:t xml:space="preserve"> </w:t>
      </w:r>
      <w:r w:rsidR="009D4E3F">
        <w:rPr>
          <w:rFonts w:eastAsia="Times New Roman"/>
          <w:szCs w:val="28"/>
        </w:rPr>
        <w:t xml:space="preserve">Глава поселения участвовала в </w:t>
      </w:r>
      <w:r w:rsidR="008C6074">
        <w:rPr>
          <w:rFonts w:eastAsia="Times New Roman"/>
          <w:szCs w:val="28"/>
        </w:rPr>
        <w:t>5 судебных заседаниях, в т.ч. по установлению прав собственности на имущество (</w:t>
      </w:r>
      <w:r w:rsidR="008C6074" w:rsidRPr="00675120">
        <w:rPr>
          <w:rFonts w:eastAsia="Times New Roman"/>
          <w:szCs w:val="28"/>
        </w:rPr>
        <w:t xml:space="preserve">Зыкова </w:t>
      </w:r>
      <w:r w:rsidR="00675120" w:rsidRPr="00675120">
        <w:rPr>
          <w:rFonts w:eastAsia="Times New Roman"/>
          <w:szCs w:val="28"/>
        </w:rPr>
        <w:t>Е.А.</w:t>
      </w:r>
      <w:r w:rsidR="008C6074" w:rsidRPr="00675120">
        <w:rPr>
          <w:rFonts w:eastAsia="Times New Roman"/>
          <w:szCs w:val="28"/>
        </w:rPr>
        <w:t>,</w:t>
      </w:r>
      <w:r w:rsidR="008C6074">
        <w:rPr>
          <w:rFonts w:eastAsia="Times New Roman"/>
          <w:szCs w:val="28"/>
        </w:rPr>
        <w:t xml:space="preserve">  Злобин Н.А.)</w:t>
      </w:r>
    </w:p>
    <w:p w:rsidR="004E4BE0" w:rsidRPr="00435FDC" w:rsidRDefault="009144F9" w:rsidP="00435FDC">
      <w:pPr>
        <w:spacing w:line="360" w:lineRule="auto"/>
        <w:ind w:firstLine="708"/>
        <w:jc w:val="both"/>
        <w:rPr>
          <w:rFonts w:eastAsia="Times New Roman"/>
          <w:caps/>
          <w:szCs w:val="28"/>
        </w:rPr>
      </w:pPr>
      <w:r w:rsidRPr="009144F9">
        <w:rPr>
          <w:rFonts w:eastAsia="Times New Roman"/>
          <w:szCs w:val="28"/>
        </w:rPr>
        <w:t>Пинюгск</w:t>
      </w:r>
      <w:r w:rsidR="004E4BE0" w:rsidRPr="009144F9">
        <w:rPr>
          <w:rFonts w:eastAsia="Times New Roman"/>
          <w:szCs w:val="28"/>
        </w:rPr>
        <w:t xml:space="preserve">ое городское поселение  ежегодно участвует в ППМИ: в этом году </w:t>
      </w:r>
      <w:r w:rsidRPr="009144F9">
        <w:rPr>
          <w:rFonts w:eastAsia="Times New Roman"/>
          <w:szCs w:val="28"/>
        </w:rPr>
        <w:t xml:space="preserve">реализован  проект «Благоустройство кладбища в пгт Пинюг» </w:t>
      </w:r>
      <w:r w:rsidR="0070160C">
        <w:rPr>
          <w:rFonts w:eastAsia="Times New Roman"/>
          <w:szCs w:val="28"/>
        </w:rPr>
        <w:t>на сумму 1159800,00</w:t>
      </w:r>
      <w:r w:rsidR="00942E6D">
        <w:rPr>
          <w:rFonts w:eastAsia="Times New Roman"/>
          <w:szCs w:val="28"/>
          <w:highlight w:val="yellow"/>
        </w:rPr>
        <w:t xml:space="preserve"> </w:t>
      </w:r>
      <w:r w:rsidR="004E4BE0" w:rsidRPr="0070160C">
        <w:rPr>
          <w:rFonts w:eastAsia="Times New Roman"/>
          <w:szCs w:val="28"/>
        </w:rPr>
        <w:t>рублей.</w:t>
      </w:r>
      <w:r w:rsidR="00435FDC">
        <w:rPr>
          <w:rFonts w:eastAsia="Times New Roman"/>
          <w:caps/>
          <w:szCs w:val="28"/>
        </w:rPr>
        <w:t xml:space="preserve"> </w:t>
      </w:r>
      <w:r w:rsidR="004E4BE0" w:rsidRPr="0070160C">
        <w:rPr>
          <w:rFonts w:eastAsia="Times New Roman"/>
          <w:szCs w:val="28"/>
        </w:rPr>
        <w:t>Проведено 5 субботников по благоус</w:t>
      </w:r>
      <w:r w:rsidR="001D0FCD" w:rsidRPr="0070160C">
        <w:rPr>
          <w:rFonts w:eastAsia="Times New Roman"/>
          <w:szCs w:val="28"/>
        </w:rPr>
        <w:t xml:space="preserve">тройству общественных территорий пгт Пинюг. </w:t>
      </w:r>
      <w:r w:rsidR="004E4BE0" w:rsidRPr="0070160C">
        <w:rPr>
          <w:rFonts w:eastAsia="Times New Roman"/>
          <w:szCs w:val="28"/>
        </w:rPr>
        <w:t xml:space="preserve"> </w:t>
      </w:r>
    </w:p>
    <w:p w:rsidR="004E4BE0" w:rsidRDefault="004E4BE0" w:rsidP="004E4BE0">
      <w:pPr>
        <w:spacing w:line="360" w:lineRule="auto"/>
        <w:ind w:firstLine="708"/>
        <w:jc w:val="both"/>
        <w:rPr>
          <w:rFonts w:eastAsia="Times New Roman"/>
          <w:caps/>
          <w:szCs w:val="28"/>
        </w:rPr>
      </w:pPr>
      <w:r w:rsidRPr="00942E6D">
        <w:rPr>
          <w:rFonts w:eastAsia="Times New Roman"/>
          <w:szCs w:val="28"/>
        </w:rPr>
        <w:t xml:space="preserve">В текущем году Администрация </w:t>
      </w:r>
      <w:r w:rsidR="00782C5B" w:rsidRPr="00942E6D">
        <w:rPr>
          <w:rFonts w:eastAsia="Times New Roman"/>
          <w:szCs w:val="28"/>
        </w:rPr>
        <w:t>Пинюгского</w:t>
      </w:r>
      <w:r w:rsidRPr="00942E6D">
        <w:rPr>
          <w:rFonts w:eastAsia="Times New Roman"/>
          <w:szCs w:val="28"/>
        </w:rPr>
        <w:t xml:space="preserve"> городского поселения </w:t>
      </w:r>
      <w:r w:rsidR="00942E6D">
        <w:rPr>
          <w:rFonts w:eastAsia="Times New Roman"/>
          <w:szCs w:val="28"/>
        </w:rPr>
        <w:t xml:space="preserve">по результатам общественного голосования по выбору общественных территорий для благоустройства </w:t>
      </w:r>
      <w:r w:rsidRPr="00942E6D">
        <w:rPr>
          <w:rFonts w:eastAsia="Times New Roman"/>
          <w:szCs w:val="28"/>
        </w:rPr>
        <w:t xml:space="preserve">выступила заказчиком работ </w:t>
      </w:r>
      <w:r w:rsidR="008C6074" w:rsidRPr="00942E6D">
        <w:rPr>
          <w:rFonts w:eastAsia="Times New Roman"/>
          <w:szCs w:val="28"/>
        </w:rPr>
        <w:t xml:space="preserve">в рамках федеральной программы «Формирование комфортной городской </w:t>
      </w:r>
      <w:r w:rsidR="00D13411" w:rsidRPr="00942E6D">
        <w:rPr>
          <w:rFonts w:eastAsia="Times New Roman"/>
          <w:szCs w:val="28"/>
        </w:rPr>
        <w:t>среды»</w:t>
      </w:r>
      <w:r w:rsidR="00D13411">
        <w:rPr>
          <w:rFonts w:eastAsia="Times New Roman"/>
          <w:szCs w:val="28"/>
        </w:rPr>
        <w:t xml:space="preserve"> </w:t>
      </w:r>
      <w:r w:rsidR="00D13411" w:rsidRPr="00942E6D">
        <w:rPr>
          <w:rFonts w:eastAsia="Times New Roman"/>
          <w:szCs w:val="28"/>
        </w:rPr>
        <w:t>по</w:t>
      </w:r>
      <w:r w:rsidRPr="00942E6D">
        <w:rPr>
          <w:rFonts w:eastAsia="Times New Roman"/>
          <w:szCs w:val="28"/>
        </w:rPr>
        <w:t xml:space="preserve"> </w:t>
      </w:r>
      <w:r w:rsidR="00942E6D" w:rsidRPr="00942E6D">
        <w:rPr>
          <w:rFonts w:eastAsia="Times New Roman"/>
          <w:szCs w:val="28"/>
        </w:rPr>
        <w:t xml:space="preserve">благоустройству парка, по результатам аукциона контракт на сумму </w:t>
      </w:r>
      <w:r w:rsidR="002F7CD2">
        <w:rPr>
          <w:rFonts w:eastAsia="Times New Roman"/>
          <w:szCs w:val="28"/>
        </w:rPr>
        <w:t>17</w:t>
      </w:r>
      <w:r w:rsidR="0070160C">
        <w:rPr>
          <w:rFonts w:eastAsia="Times New Roman"/>
          <w:szCs w:val="28"/>
        </w:rPr>
        <w:t>76663,18</w:t>
      </w:r>
      <w:r w:rsidR="00942E6D" w:rsidRPr="00942E6D">
        <w:rPr>
          <w:rFonts w:eastAsia="Times New Roman"/>
          <w:szCs w:val="28"/>
        </w:rPr>
        <w:t xml:space="preserve"> рублей</w:t>
      </w:r>
      <w:r w:rsidR="00825156">
        <w:rPr>
          <w:rFonts w:eastAsia="Times New Roman"/>
          <w:szCs w:val="28"/>
        </w:rPr>
        <w:t xml:space="preserve"> (</w:t>
      </w:r>
      <w:r w:rsidR="00D13411">
        <w:rPr>
          <w:rFonts w:eastAsia="Times New Roman"/>
          <w:szCs w:val="28"/>
        </w:rPr>
        <w:t>из них</w:t>
      </w:r>
      <w:r w:rsidR="0070160C">
        <w:rPr>
          <w:rFonts w:eastAsia="Times New Roman"/>
          <w:szCs w:val="28"/>
        </w:rPr>
        <w:t xml:space="preserve"> средств федерального и обл</w:t>
      </w:r>
      <w:r w:rsidR="008A1AFC">
        <w:rPr>
          <w:rFonts w:eastAsia="Times New Roman"/>
          <w:szCs w:val="28"/>
        </w:rPr>
        <w:t>астного бюджета 1712627,00 руб.</w:t>
      </w:r>
      <w:r w:rsidR="0070160C">
        <w:rPr>
          <w:rFonts w:eastAsia="Times New Roman"/>
          <w:szCs w:val="28"/>
        </w:rPr>
        <w:t>)</w:t>
      </w:r>
      <w:r w:rsidR="00942E6D" w:rsidRPr="00942E6D">
        <w:rPr>
          <w:rFonts w:eastAsia="Times New Roman"/>
          <w:szCs w:val="28"/>
        </w:rPr>
        <w:t xml:space="preserve"> заключен с ООО «Русские горки», сроки выполнения работ – до 15 сентября 2022 года. </w:t>
      </w:r>
      <w:r w:rsidR="00334B55">
        <w:rPr>
          <w:rFonts w:eastAsia="Times New Roman"/>
          <w:szCs w:val="28"/>
        </w:rPr>
        <w:t xml:space="preserve">Земельный участок, занимаемый парком, </w:t>
      </w:r>
      <w:r w:rsidR="00334B55" w:rsidRPr="0070160C">
        <w:rPr>
          <w:rFonts w:eastAsia="Times New Roman"/>
          <w:szCs w:val="28"/>
        </w:rPr>
        <w:t xml:space="preserve">площадью </w:t>
      </w:r>
      <w:r w:rsidR="0070160C" w:rsidRPr="0070160C">
        <w:rPr>
          <w:rFonts w:eastAsia="Times New Roman"/>
          <w:szCs w:val="28"/>
        </w:rPr>
        <w:t xml:space="preserve">5200 </w:t>
      </w:r>
      <w:r w:rsidR="00334B55" w:rsidRPr="0070160C">
        <w:rPr>
          <w:rFonts w:eastAsia="Times New Roman"/>
          <w:szCs w:val="28"/>
        </w:rPr>
        <w:t>кв.м.</w:t>
      </w:r>
      <w:r w:rsidR="00334B55">
        <w:rPr>
          <w:rFonts w:eastAsia="Times New Roman"/>
          <w:szCs w:val="28"/>
        </w:rPr>
        <w:t xml:space="preserve"> сформирован и поставлен на кадастровый учет.</w:t>
      </w:r>
    </w:p>
    <w:p w:rsidR="00334B55" w:rsidRPr="0098328E" w:rsidRDefault="00334B55" w:rsidP="004E4BE0">
      <w:pPr>
        <w:spacing w:line="360" w:lineRule="auto"/>
        <w:ind w:firstLine="708"/>
        <w:jc w:val="both"/>
        <w:rPr>
          <w:rFonts w:eastAsia="Times New Roman"/>
          <w:caps/>
        </w:rPr>
      </w:pPr>
      <w:r>
        <w:rPr>
          <w:rFonts w:eastAsia="Times New Roman"/>
          <w:szCs w:val="28"/>
        </w:rPr>
        <w:t xml:space="preserve">С положительной стороны можно отметить </w:t>
      </w:r>
      <w:r w:rsidR="00567600">
        <w:rPr>
          <w:rFonts w:eastAsia="Times New Roman"/>
          <w:szCs w:val="28"/>
        </w:rPr>
        <w:t xml:space="preserve">мероприятия на территории поселения, улучшающие качество жизни населения: во-первых, </w:t>
      </w:r>
      <w:r>
        <w:rPr>
          <w:rFonts w:eastAsia="Times New Roman"/>
          <w:szCs w:val="28"/>
        </w:rPr>
        <w:t>замену ВЛ - 10</w:t>
      </w:r>
      <w:r w:rsidRPr="00334B55">
        <w:rPr>
          <w:rFonts w:eastAsia="Times New Roman"/>
          <w:szCs w:val="28"/>
        </w:rPr>
        <w:t xml:space="preserve"> </w:t>
      </w:r>
      <w:proofErr w:type="spellStart"/>
      <w:r>
        <w:rPr>
          <w:rFonts w:eastAsia="Times New Roman"/>
          <w:szCs w:val="28"/>
        </w:rPr>
        <w:t>кВ</w:t>
      </w:r>
      <w:proofErr w:type="spellEnd"/>
      <w:r>
        <w:rPr>
          <w:rFonts w:eastAsia="Times New Roman"/>
          <w:szCs w:val="28"/>
        </w:rPr>
        <w:t>, принадлежащих ОАО «МРСК Центра и Приволжья»</w:t>
      </w:r>
      <w:r w:rsidR="00567600">
        <w:rPr>
          <w:rFonts w:eastAsia="Times New Roman"/>
          <w:szCs w:val="28"/>
        </w:rPr>
        <w:t>, затраты составили более 90 млн рублей. Администрацией оказано содействие подрядчикам по согласованию мест установки опор на земе</w:t>
      </w:r>
      <w:r w:rsidR="002D777A">
        <w:rPr>
          <w:rFonts w:eastAsia="Times New Roman"/>
          <w:szCs w:val="28"/>
        </w:rPr>
        <w:t>л</w:t>
      </w:r>
      <w:r w:rsidR="00567600">
        <w:rPr>
          <w:rFonts w:eastAsia="Times New Roman"/>
          <w:szCs w:val="28"/>
        </w:rPr>
        <w:t xml:space="preserve">ьных участках собственников и арендаторов. В детском саду «Радуга» заменены окна на 2 этаже, прошли ремонтные работы пищеблока, системы отопления к спортзалу в школе, </w:t>
      </w:r>
      <w:r w:rsidR="0070160C">
        <w:rPr>
          <w:rFonts w:eastAsia="Times New Roman"/>
          <w:szCs w:val="28"/>
        </w:rPr>
        <w:t xml:space="preserve">на спонсорские средства ООО «Уралхим» </w:t>
      </w:r>
      <w:r w:rsidR="00567600" w:rsidRPr="0098328E">
        <w:rPr>
          <w:rFonts w:eastAsia="Times New Roman"/>
          <w:szCs w:val="28"/>
        </w:rPr>
        <w:t xml:space="preserve">приобретено </w:t>
      </w:r>
      <w:r w:rsidR="001D0FCD" w:rsidRPr="0098328E">
        <w:rPr>
          <w:rFonts w:eastAsia="Times New Roman"/>
          <w:szCs w:val="28"/>
        </w:rPr>
        <w:t xml:space="preserve">звуковое и световое </w:t>
      </w:r>
      <w:r w:rsidR="00567600" w:rsidRPr="0098328E">
        <w:rPr>
          <w:rFonts w:eastAsia="Times New Roman"/>
          <w:szCs w:val="28"/>
        </w:rPr>
        <w:t>оборудование в Дом культуры</w:t>
      </w:r>
      <w:r w:rsidR="00B80B16" w:rsidRPr="0098328E">
        <w:rPr>
          <w:rFonts w:eastAsia="Times New Roman"/>
          <w:szCs w:val="28"/>
        </w:rPr>
        <w:t>. Важ</w:t>
      </w:r>
      <w:r w:rsidR="00567600" w:rsidRPr="0098328E">
        <w:rPr>
          <w:rFonts w:eastAsia="Times New Roman"/>
          <w:szCs w:val="28"/>
        </w:rPr>
        <w:t>ным событием стало открытие модельной библ</w:t>
      </w:r>
      <w:r w:rsidR="002D777A" w:rsidRPr="0098328E">
        <w:rPr>
          <w:rFonts w:eastAsia="Times New Roman"/>
          <w:szCs w:val="28"/>
        </w:rPr>
        <w:t>иотеки в Пинюге (5 млн. руб.)  Демонтированы 4 аварийных дома,</w:t>
      </w:r>
      <w:r w:rsidR="002D777A" w:rsidRPr="009832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D777A" w:rsidRPr="0098328E">
        <w:rPr>
          <w:rFonts w:ascii="Times New Roman" w:eastAsia="Times New Roman" w:hAnsi="Times New Roman"/>
          <w:lang w:eastAsia="ru-RU"/>
        </w:rPr>
        <w:t xml:space="preserve">велась деловая переписка с руководством РЖД по </w:t>
      </w:r>
      <w:r w:rsidR="00D13411" w:rsidRPr="0098328E">
        <w:rPr>
          <w:rFonts w:ascii="Times New Roman" w:eastAsia="Times New Roman" w:hAnsi="Times New Roman"/>
          <w:lang w:eastAsia="ru-RU"/>
        </w:rPr>
        <w:t>сносу дома</w:t>
      </w:r>
      <w:r w:rsidR="002D777A" w:rsidRPr="0098328E">
        <w:rPr>
          <w:rFonts w:ascii="Times New Roman" w:eastAsia="Times New Roman" w:hAnsi="Times New Roman"/>
          <w:lang w:eastAsia="ru-RU"/>
        </w:rPr>
        <w:t xml:space="preserve"> №27 по ул. Привокзальной, установлению видеонаблюдения на вокзале, необходимости благоустроенного туалета.</w:t>
      </w:r>
    </w:p>
    <w:p w:rsidR="004E4BE0" w:rsidRDefault="004E4BE0" w:rsidP="004E4BE0">
      <w:pPr>
        <w:spacing w:line="360" w:lineRule="auto"/>
        <w:ind w:firstLine="708"/>
        <w:jc w:val="both"/>
        <w:rPr>
          <w:rFonts w:eastAsia="Times New Roman"/>
          <w:szCs w:val="28"/>
        </w:rPr>
      </w:pPr>
      <w:r w:rsidRPr="00782C5B">
        <w:rPr>
          <w:rFonts w:eastAsia="Times New Roman"/>
          <w:szCs w:val="28"/>
        </w:rPr>
        <w:lastRenderedPageBreak/>
        <w:t xml:space="preserve">Администрация поселения и в дальнейшем </w:t>
      </w:r>
      <w:r w:rsidR="00942E6D">
        <w:rPr>
          <w:rFonts w:eastAsia="Times New Roman"/>
          <w:szCs w:val="28"/>
        </w:rPr>
        <w:t xml:space="preserve">планирует </w:t>
      </w:r>
      <w:r w:rsidRPr="00782C5B">
        <w:rPr>
          <w:rFonts w:eastAsia="Times New Roman"/>
          <w:szCs w:val="28"/>
        </w:rPr>
        <w:t xml:space="preserve">принимать участие в федеральных и областных проектах (ППМИ, комплексное развитие сельских территорий и других проектах с </w:t>
      </w:r>
      <w:r w:rsidR="00782C5B" w:rsidRPr="00782C5B">
        <w:rPr>
          <w:rFonts w:eastAsia="Times New Roman"/>
          <w:szCs w:val="28"/>
        </w:rPr>
        <w:t>целью благоустройства населенного пункта</w:t>
      </w:r>
      <w:r w:rsidRPr="00782C5B">
        <w:rPr>
          <w:rFonts w:eastAsia="Times New Roman"/>
          <w:szCs w:val="28"/>
        </w:rPr>
        <w:t xml:space="preserve"> и др.) и улучшении качества жизни населения.</w:t>
      </w:r>
    </w:p>
    <w:p w:rsidR="00567600" w:rsidRPr="0098328E" w:rsidRDefault="002D777A" w:rsidP="0098328E">
      <w:pPr>
        <w:spacing w:line="36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98328E">
        <w:rPr>
          <w:rFonts w:ascii="Times New Roman" w:eastAsia="Times New Roman" w:hAnsi="Times New Roman"/>
          <w:lang w:eastAsia="ru-RU"/>
        </w:rPr>
        <w:t xml:space="preserve">Осенью прошли </w:t>
      </w:r>
      <w:r w:rsidR="0098328E" w:rsidRPr="0098328E">
        <w:rPr>
          <w:rFonts w:ascii="Times New Roman" w:eastAsia="Times New Roman" w:hAnsi="Times New Roman"/>
          <w:lang w:eastAsia="ru-RU"/>
        </w:rPr>
        <w:t>выборы</w:t>
      </w:r>
      <w:r w:rsidR="008A1AFC">
        <w:rPr>
          <w:rFonts w:ascii="Times New Roman" w:eastAsia="Times New Roman" w:hAnsi="Times New Roman"/>
          <w:lang w:eastAsia="ru-RU"/>
        </w:rPr>
        <w:t xml:space="preserve"> и </w:t>
      </w:r>
      <w:r w:rsidR="008A1AFC" w:rsidRPr="008A1AFC">
        <w:rPr>
          <w:rFonts w:ascii="Times New Roman" w:eastAsia="Times New Roman" w:hAnsi="Times New Roman"/>
          <w:lang w:eastAsia="ru-RU"/>
        </w:rPr>
        <w:t xml:space="preserve"> </w:t>
      </w:r>
      <w:r w:rsidR="008A1AFC">
        <w:rPr>
          <w:rFonts w:ascii="Times New Roman" w:eastAsia="Times New Roman" w:hAnsi="Times New Roman"/>
          <w:lang w:eastAsia="ru-RU"/>
        </w:rPr>
        <w:t>всероссийская перепись</w:t>
      </w:r>
      <w:r w:rsidR="0098328E" w:rsidRPr="0098328E">
        <w:rPr>
          <w:rFonts w:ascii="Times New Roman" w:eastAsia="Times New Roman" w:hAnsi="Times New Roman"/>
          <w:lang w:eastAsia="ru-RU"/>
        </w:rPr>
        <w:t>, которые с учетом сложившейся обстановки по ковид-2019</w:t>
      </w:r>
      <w:r w:rsidR="00567600" w:rsidRPr="0098328E">
        <w:rPr>
          <w:rFonts w:ascii="Times New Roman" w:eastAsia="Times New Roman" w:hAnsi="Times New Roman"/>
          <w:lang w:eastAsia="ru-RU"/>
        </w:rPr>
        <w:t xml:space="preserve"> потребовали большой организации и активной работы Админист</w:t>
      </w:r>
      <w:r w:rsidR="008A1AFC">
        <w:rPr>
          <w:rFonts w:ascii="Times New Roman" w:eastAsia="Times New Roman" w:hAnsi="Times New Roman"/>
          <w:lang w:eastAsia="ru-RU"/>
        </w:rPr>
        <w:t>рации, избирательной комиссии и состава переписчиков.</w:t>
      </w:r>
    </w:p>
    <w:p w:rsidR="00FC04DE" w:rsidRDefault="00825156" w:rsidP="0098328E">
      <w:pPr>
        <w:spacing w:after="1" w:line="360" w:lineRule="auto"/>
        <w:ind w:firstLine="708"/>
        <w:jc w:val="both"/>
        <w:rPr>
          <w:rFonts w:ascii="Times New Roman" w:eastAsia="Calibri" w:hAnsi="Times New Roman"/>
        </w:rPr>
      </w:pPr>
      <w:r>
        <w:rPr>
          <w:rFonts w:ascii="Times New Roman" w:eastAsia="Times New Roman" w:hAnsi="Times New Roman"/>
          <w:lang w:eastAsia="ru-RU"/>
        </w:rPr>
        <w:t xml:space="preserve"> П</w:t>
      </w:r>
      <w:r w:rsidR="00FC04DE" w:rsidRPr="00FC04DE">
        <w:rPr>
          <w:rFonts w:ascii="Times New Roman" w:eastAsia="Times New Roman" w:hAnsi="Times New Roman"/>
          <w:lang w:eastAsia="ru-RU"/>
        </w:rPr>
        <w:t>оданы ходатайства и документы</w:t>
      </w:r>
      <w:r w:rsidR="00567600" w:rsidRPr="00FC04DE">
        <w:rPr>
          <w:rFonts w:ascii="Times New Roman" w:eastAsia="Times New Roman" w:hAnsi="Times New Roman"/>
          <w:lang w:eastAsia="ru-RU"/>
        </w:rPr>
        <w:t xml:space="preserve"> </w:t>
      </w:r>
      <w:r w:rsidR="00FC04DE" w:rsidRPr="00FC04DE">
        <w:rPr>
          <w:rFonts w:ascii="Times New Roman" w:eastAsia="Times New Roman" w:hAnsi="Times New Roman"/>
          <w:lang w:eastAsia="ru-RU"/>
        </w:rPr>
        <w:t>на</w:t>
      </w:r>
      <w:r w:rsidR="00567600" w:rsidRPr="00FC04DE">
        <w:rPr>
          <w:rFonts w:ascii="Times New Roman" w:eastAsia="Times New Roman" w:hAnsi="Times New Roman"/>
          <w:lang w:eastAsia="ru-RU"/>
        </w:rPr>
        <w:t xml:space="preserve"> награждени</w:t>
      </w:r>
      <w:r w:rsidR="00FC04DE" w:rsidRPr="00FC04DE">
        <w:rPr>
          <w:rFonts w:ascii="Times New Roman" w:eastAsia="Times New Roman" w:hAnsi="Times New Roman"/>
          <w:lang w:eastAsia="ru-RU"/>
        </w:rPr>
        <w:t xml:space="preserve">е </w:t>
      </w:r>
      <w:r w:rsidR="002D777A" w:rsidRPr="00FC04DE">
        <w:rPr>
          <w:rFonts w:ascii="Times New Roman" w:eastAsia="Times New Roman" w:hAnsi="Times New Roman"/>
          <w:lang w:eastAsia="ru-RU"/>
        </w:rPr>
        <w:t xml:space="preserve"> медалью </w:t>
      </w:r>
      <w:r w:rsidR="00567600" w:rsidRPr="00FC04DE">
        <w:rPr>
          <w:rFonts w:ascii="Times New Roman" w:eastAsia="Times New Roman" w:hAnsi="Times New Roman"/>
          <w:lang w:eastAsia="ru-RU"/>
        </w:rPr>
        <w:t xml:space="preserve"> «За </w:t>
      </w:r>
      <w:r w:rsidR="002D777A" w:rsidRPr="00FC04DE">
        <w:rPr>
          <w:rFonts w:ascii="Times New Roman" w:eastAsia="Times New Roman" w:hAnsi="Times New Roman"/>
          <w:lang w:eastAsia="ru-RU"/>
        </w:rPr>
        <w:t xml:space="preserve">любовь и верность» семьи Островских </w:t>
      </w:r>
      <w:r w:rsidR="00FC04DE" w:rsidRPr="00FC04DE">
        <w:rPr>
          <w:rFonts w:ascii="Times New Roman" w:eastAsia="Times New Roman" w:hAnsi="Times New Roman"/>
          <w:lang w:eastAsia="ru-RU"/>
        </w:rPr>
        <w:t xml:space="preserve">М.Д. и Л.Л. </w:t>
      </w:r>
      <w:r w:rsidR="002D777A" w:rsidRPr="00FC04DE">
        <w:rPr>
          <w:rFonts w:ascii="Times New Roman" w:eastAsia="Times New Roman" w:hAnsi="Times New Roman"/>
          <w:lang w:eastAsia="ru-RU"/>
        </w:rPr>
        <w:t xml:space="preserve">и </w:t>
      </w:r>
      <w:r w:rsidR="00FC04DE" w:rsidRPr="00FC04DE">
        <w:rPr>
          <w:rFonts w:ascii="Times New Roman" w:eastAsia="Times New Roman" w:hAnsi="Times New Roman"/>
          <w:lang w:eastAsia="ru-RU"/>
        </w:rPr>
        <w:t xml:space="preserve">представление на </w:t>
      </w:r>
      <w:r w:rsidR="00FC04DE" w:rsidRPr="00FC04DE">
        <w:rPr>
          <w:rFonts w:ascii="Times New Roman" w:eastAsia="Calibri" w:hAnsi="Times New Roman"/>
        </w:rPr>
        <w:t>поощрение  Памятным  знаком  "</w:t>
      </w:r>
      <w:r>
        <w:rPr>
          <w:rFonts w:ascii="Times New Roman" w:eastAsia="Calibri" w:hAnsi="Times New Roman"/>
        </w:rPr>
        <w:t xml:space="preserve">Семейная слава" семьи Лузяниных </w:t>
      </w:r>
      <w:r w:rsidR="00FC04DE" w:rsidRPr="00FC04DE">
        <w:rPr>
          <w:rFonts w:ascii="Times New Roman" w:eastAsia="Calibri" w:hAnsi="Times New Roman"/>
        </w:rPr>
        <w:t>С</w:t>
      </w:r>
      <w:r>
        <w:rPr>
          <w:rFonts w:ascii="Times New Roman" w:eastAsia="Calibri" w:hAnsi="Times New Roman"/>
        </w:rPr>
        <w:t>.</w:t>
      </w:r>
      <w:r w:rsidR="00FC04DE" w:rsidRPr="00FC04DE">
        <w:rPr>
          <w:rFonts w:ascii="Times New Roman" w:eastAsia="Calibri" w:hAnsi="Times New Roman"/>
        </w:rPr>
        <w:t>.А. и Н.С.</w:t>
      </w:r>
      <w:r w:rsidR="0098328E">
        <w:rPr>
          <w:rFonts w:ascii="Times New Roman" w:eastAsia="Calibri" w:hAnsi="Times New Roman"/>
        </w:rPr>
        <w:t xml:space="preserve"> </w:t>
      </w:r>
      <w:r w:rsidR="00FC04DE" w:rsidRPr="00FC04DE">
        <w:rPr>
          <w:rFonts w:ascii="Times New Roman" w:eastAsia="Calibri" w:hAnsi="Times New Roman"/>
        </w:rPr>
        <w:t xml:space="preserve">Обе семьи </w:t>
      </w:r>
      <w:r w:rsidR="0098328E">
        <w:rPr>
          <w:rFonts w:ascii="Times New Roman" w:eastAsia="Calibri" w:hAnsi="Times New Roman"/>
        </w:rPr>
        <w:t xml:space="preserve">по итогам областного конкурса </w:t>
      </w:r>
      <w:r>
        <w:rPr>
          <w:rFonts w:ascii="Times New Roman" w:eastAsia="Calibri" w:hAnsi="Times New Roman"/>
        </w:rPr>
        <w:t xml:space="preserve">торжественно </w:t>
      </w:r>
      <w:r w:rsidR="00FC04DE" w:rsidRPr="00FC04DE">
        <w:rPr>
          <w:rFonts w:ascii="Times New Roman" w:eastAsia="Calibri" w:hAnsi="Times New Roman"/>
        </w:rPr>
        <w:t>награждены.</w:t>
      </w:r>
    </w:p>
    <w:p w:rsidR="00B80B16" w:rsidRDefault="00B80B16" w:rsidP="00FC04DE">
      <w:pPr>
        <w:spacing w:after="1"/>
        <w:jc w:val="both"/>
        <w:rPr>
          <w:rFonts w:ascii="Times New Roman" w:eastAsia="Calibri" w:hAnsi="Times New Roman"/>
        </w:rPr>
      </w:pPr>
    </w:p>
    <w:p w:rsidR="0098328E" w:rsidRDefault="00B80B16" w:rsidP="00B80B16">
      <w:pPr>
        <w:spacing w:line="36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98328E">
        <w:rPr>
          <w:rFonts w:ascii="Times New Roman" w:eastAsia="Times New Roman" w:hAnsi="Times New Roman"/>
          <w:lang w:eastAsia="ru-RU"/>
        </w:rPr>
        <w:t xml:space="preserve">Несмотря на пандемию, продолжает работу Совет ветеранов учительской организации под руководством </w:t>
      </w:r>
      <w:r w:rsidR="0098328E">
        <w:rPr>
          <w:rFonts w:ascii="Times New Roman" w:eastAsia="Times New Roman" w:hAnsi="Times New Roman"/>
          <w:lang w:eastAsia="ru-RU"/>
        </w:rPr>
        <w:t xml:space="preserve"> </w:t>
      </w:r>
      <w:r w:rsidRPr="0098328E">
        <w:rPr>
          <w:rFonts w:ascii="Times New Roman" w:eastAsia="Times New Roman" w:hAnsi="Times New Roman"/>
          <w:lang w:eastAsia="ru-RU"/>
        </w:rPr>
        <w:t>Осташовой К.Е.</w:t>
      </w:r>
      <w:r w:rsidR="00825156">
        <w:rPr>
          <w:rFonts w:ascii="Times New Roman" w:eastAsia="Times New Roman" w:hAnsi="Times New Roman"/>
          <w:lang w:eastAsia="ru-RU"/>
        </w:rPr>
        <w:t>, а вот руководителя ветеранской организации пгт Пинюг до сих пор никого не можем избрать.</w:t>
      </w:r>
    </w:p>
    <w:p w:rsidR="00B80B16" w:rsidRPr="0098328E" w:rsidRDefault="00B80B16" w:rsidP="00B80B16">
      <w:pPr>
        <w:spacing w:line="360" w:lineRule="auto"/>
        <w:ind w:firstLine="708"/>
        <w:jc w:val="both"/>
        <w:rPr>
          <w:rFonts w:eastAsia="Times New Roman"/>
          <w:bCs/>
          <w:caps/>
        </w:rPr>
      </w:pPr>
      <w:r w:rsidRPr="0098328E">
        <w:rPr>
          <w:rFonts w:ascii="Times New Roman" w:eastAsia="Times New Roman" w:hAnsi="Times New Roman"/>
          <w:lang w:eastAsia="ru-RU"/>
        </w:rPr>
        <w:t xml:space="preserve"> С целью оказания помощи малоимущим и социально неблагополучным семьям не первый год проводятся социальные акции «Новогодний подарок детям», «Собери ребенка  в школу». Советом молодежи осуществлен проект по сооружению арт-объекта  «Сфера-шар» у новогодней елки.</w:t>
      </w:r>
    </w:p>
    <w:p w:rsidR="00567600" w:rsidRPr="0098328E" w:rsidRDefault="00FC04DE" w:rsidP="0098328E">
      <w:pPr>
        <w:spacing w:line="36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98328E">
        <w:rPr>
          <w:rFonts w:ascii="Times New Roman" w:eastAsia="Times New Roman" w:hAnsi="Times New Roman"/>
          <w:lang w:eastAsia="ru-RU"/>
        </w:rPr>
        <w:t>В целом 2022 год был очень</w:t>
      </w:r>
      <w:r w:rsidR="00567600" w:rsidRPr="0098328E">
        <w:rPr>
          <w:rFonts w:ascii="Times New Roman" w:eastAsia="Times New Roman" w:hAnsi="Times New Roman"/>
          <w:lang w:eastAsia="ru-RU"/>
        </w:rPr>
        <w:t xml:space="preserve"> насыщенным</w:t>
      </w:r>
      <w:r w:rsidR="0098328E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.</w:t>
      </w:r>
      <w:r w:rsidR="00567600" w:rsidRPr="00567600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B80B16" w:rsidRPr="0098328E">
        <w:rPr>
          <w:rFonts w:ascii="Times New Roman" w:eastAsia="Times New Roman" w:hAnsi="Times New Roman"/>
          <w:lang w:eastAsia="ru-RU"/>
        </w:rPr>
        <w:t>Проблем еще достаточно, но положительные результаты на лицо.</w:t>
      </w:r>
      <w:r w:rsidR="00567600" w:rsidRPr="0098328E">
        <w:rPr>
          <w:rFonts w:ascii="Times New Roman" w:eastAsia="Times New Roman" w:hAnsi="Times New Roman"/>
          <w:lang w:eastAsia="ru-RU"/>
        </w:rPr>
        <w:t xml:space="preserve"> </w:t>
      </w:r>
    </w:p>
    <w:p w:rsidR="00567600" w:rsidRPr="00D13411" w:rsidRDefault="00567600" w:rsidP="00D13411">
      <w:pPr>
        <w:spacing w:line="360" w:lineRule="auto"/>
        <w:ind w:firstLine="709"/>
        <w:jc w:val="both"/>
        <w:rPr>
          <w:rFonts w:ascii="Times New Roman" w:eastAsia="Times New Roman" w:hAnsi="Times New Roman"/>
          <w:lang w:val="x-none" w:eastAsia="x-none"/>
        </w:rPr>
      </w:pPr>
      <w:r w:rsidRPr="0098328E">
        <w:rPr>
          <w:rFonts w:ascii="Times New Roman" w:eastAsia="Times New Roman" w:hAnsi="Times New Roman"/>
          <w:lang w:val="x-none" w:eastAsia="x-none"/>
        </w:rPr>
        <w:t xml:space="preserve">Деятельность </w:t>
      </w:r>
      <w:r w:rsidRPr="0098328E">
        <w:rPr>
          <w:rFonts w:ascii="Times New Roman" w:eastAsia="Times New Roman" w:hAnsi="Times New Roman"/>
          <w:lang w:eastAsia="x-none"/>
        </w:rPr>
        <w:t xml:space="preserve">Администрации </w:t>
      </w:r>
      <w:r w:rsidRPr="0098328E">
        <w:rPr>
          <w:rFonts w:ascii="Times New Roman" w:eastAsia="Times New Roman" w:hAnsi="Times New Roman"/>
          <w:lang w:val="x-none" w:eastAsia="x-none"/>
        </w:rPr>
        <w:t xml:space="preserve"> может быть эффективной и плодотворной только при поддержке населения. По всем намеченным планам, программам мы </w:t>
      </w:r>
      <w:r w:rsidRPr="0098328E">
        <w:rPr>
          <w:rFonts w:ascii="Times New Roman" w:eastAsia="Times New Roman" w:hAnsi="Times New Roman"/>
          <w:lang w:eastAsia="x-none"/>
        </w:rPr>
        <w:t>стараемся</w:t>
      </w:r>
      <w:r w:rsidRPr="0098328E">
        <w:rPr>
          <w:rFonts w:ascii="Times New Roman" w:eastAsia="Times New Roman" w:hAnsi="Times New Roman"/>
          <w:lang w:val="x-none" w:eastAsia="x-none"/>
        </w:rPr>
        <w:t xml:space="preserve"> выстраивать нашу работу в постоянном взаимодействии – прямом диалоге с жителями. Это </w:t>
      </w:r>
      <w:proofErr w:type="spellStart"/>
      <w:r w:rsidRPr="0098328E">
        <w:rPr>
          <w:rFonts w:ascii="Times New Roman" w:eastAsia="Times New Roman" w:hAnsi="Times New Roman"/>
          <w:lang w:val="x-none" w:eastAsia="x-none"/>
        </w:rPr>
        <w:t>позвол</w:t>
      </w:r>
      <w:r w:rsidRPr="0098328E">
        <w:rPr>
          <w:rFonts w:ascii="Times New Roman" w:eastAsia="Times New Roman" w:hAnsi="Times New Roman"/>
          <w:lang w:eastAsia="x-none"/>
        </w:rPr>
        <w:t>яе</w:t>
      </w:r>
      <w:proofErr w:type="spellEnd"/>
      <w:r w:rsidRPr="0098328E">
        <w:rPr>
          <w:rFonts w:ascii="Times New Roman" w:eastAsia="Times New Roman" w:hAnsi="Times New Roman"/>
          <w:lang w:val="x-none" w:eastAsia="x-none"/>
        </w:rPr>
        <w:t xml:space="preserve">т  воспринимать основные пожелания </w:t>
      </w:r>
      <w:proofErr w:type="spellStart"/>
      <w:r w:rsidRPr="0098328E">
        <w:rPr>
          <w:rFonts w:ascii="Times New Roman" w:eastAsia="Times New Roman" w:hAnsi="Times New Roman"/>
          <w:lang w:val="x-none" w:eastAsia="x-none"/>
        </w:rPr>
        <w:t>г</w:t>
      </w:r>
      <w:r w:rsidRPr="0098328E">
        <w:rPr>
          <w:rFonts w:ascii="Times New Roman" w:eastAsia="Times New Roman" w:hAnsi="Times New Roman"/>
          <w:lang w:eastAsia="x-none"/>
        </w:rPr>
        <w:t>ра</w:t>
      </w:r>
      <w:r w:rsidRPr="0098328E">
        <w:rPr>
          <w:rFonts w:ascii="Times New Roman" w:eastAsia="Times New Roman" w:hAnsi="Times New Roman"/>
          <w:lang w:val="x-none" w:eastAsia="x-none"/>
        </w:rPr>
        <w:t>ж</w:t>
      </w:r>
      <w:r w:rsidRPr="0098328E">
        <w:rPr>
          <w:rFonts w:ascii="Times New Roman" w:eastAsia="Times New Roman" w:hAnsi="Times New Roman"/>
          <w:lang w:eastAsia="x-none"/>
        </w:rPr>
        <w:t>д</w:t>
      </w:r>
      <w:proofErr w:type="spellEnd"/>
      <w:r w:rsidRPr="0098328E">
        <w:rPr>
          <w:rFonts w:ascii="Times New Roman" w:eastAsia="Times New Roman" w:hAnsi="Times New Roman"/>
          <w:lang w:val="x-none" w:eastAsia="x-none"/>
        </w:rPr>
        <w:t xml:space="preserve">ан и создает реальную возможность практического решения многих накопившихся в муниципалитете проблем.   </w:t>
      </w:r>
    </w:p>
    <w:p w:rsidR="00567600" w:rsidRPr="0098328E" w:rsidRDefault="0098328E" w:rsidP="00825156">
      <w:pPr>
        <w:spacing w:line="360" w:lineRule="auto"/>
        <w:ind w:firstLine="708"/>
        <w:jc w:val="both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 xml:space="preserve">Основная цель </w:t>
      </w:r>
      <w:r w:rsidRPr="00825156">
        <w:rPr>
          <w:rFonts w:ascii="Times New Roman" w:eastAsia="Times New Roman" w:hAnsi="Times New Roman"/>
          <w:lang w:eastAsia="ru-RU"/>
        </w:rPr>
        <w:t>социально-экономического развития территории Пинюгского городского поселения -</w:t>
      </w:r>
      <w:r>
        <w:rPr>
          <w:rFonts w:ascii="Times New Roman" w:eastAsia="Times New Roman" w:hAnsi="Times New Roman"/>
          <w:b/>
          <w:lang w:eastAsia="ru-RU"/>
        </w:rPr>
        <w:t xml:space="preserve"> </w:t>
      </w:r>
      <w:r w:rsidR="00567600" w:rsidRPr="0098328E">
        <w:rPr>
          <w:rFonts w:ascii="Times New Roman" w:eastAsia="Times New Roman" w:hAnsi="Times New Roman"/>
          <w:bCs/>
          <w:lang w:eastAsia="ru-RU"/>
        </w:rPr>
        <w:t xml:space="preserve"> не допустить ухудшения уровня</w:t>
      </w:r>
      <w:r w:rsidR="00567600" w:rsidRPr="0098328E">
        <w:rPr>
          <w:rFonts w:ascii="Times New Roman" w:eastAsia="Times New Roman" w:hAnsi="Times New Roman"/>
          <w:b/>
          <w:lang w:eastAsia="ru-RU"/>
        </w:rPr>
        <w:t xml:space="preserve"> </w:t>
      </w:r>
      <w:r w:rsidR="00567600" w:rsidRPr="0098328E">
        <w:rPr>
          <w:rFonts w:ascii="Times New Roman" w:eastAsia="Times New Roman" w:hAnsi="Times New Roman"/>
          <w:lang w:eastAsia="ru-RU"/>
        </w:rPr>
        <w:t>жизни населения.</w:t>
      </w:r>
      <w:r w:rsidR="00567600" w:rsidRPr="0098328E">
        <w:rPr>
          <w:rFonts w:ascii="Times New Roman" w:eastAsia="Times New Roman" w:hAnsi="Times New Roman"/>
          <w:b/>
          <w:lang w:eastAsia="ru-RU"/>
        </w:rPr>
        <w:t xml:space="preserve"> </w:t>
      </w:r>
      <w:r w:rsidR="00567600" w:rsidRPr="0098328E">
        <w:rPr>
          <w:rFonts w:ascii="Times New Roman" w:eastAsia="Times New Roman" w:hAnsi="Times New Roman"/>
          <w:lang w:eastAsia="ru-RU"/>
        </w:rPr>
        <w:t>Наиболее актуальными считаю следующие</w:t>
      </w:r>
      <w:r w:rsidR="00567600" w:rsidRPr="0098328E">
        <w:rPr>
          <w:rFonts w:ascii="Times New Roman" w:eastAsia="Times New Roman" w:hAnsi="Times New Roman"/>
          <w:b/>
          <w:lang w:eastAsia="ru-RU"/>
        </w:rPr>
        <w:t xml:space="preserve"> задачи:</w:t>
      </w:r>
    </w:p>
    <w:p w:rsidR="00567600" w:rsidRPr="0098328E" w:rsidRDefault="00567600" w:rsidP="0098328E">
      <w:pPr>
        <w:shd w:val="clear" w:color="auto" w:fill="FFFFFF"/>
        <w:spacing w:line="360" w:lineRule="auto"/>
        <w:jc w:val="both"/>
        <w:rPr>
          <w:rFonts w:ascii="Times New Roman" w:eastAsia="Times New Roman" w:hAnsi="Times New Roman"/>
          <w:lang w:eastAsia="ru-RU"/>
        </w:rPr>
      </w:pPr>
      <w:r w:rsidRPr="0098328E">
        <w:rPr>
          <w:rFonts w:ascii="Times New Roman" w:eastAsia="Times New Roman" w:hAnsi="Times New Roman"/>
          <w:spacing w:val="-1"/>
          <w:lang w:eastAsia="ru-RU"/>
        </w:rPr>
        <w:t xml:space="preserve">      </w:t>
      </w:r>
      <w:r w:rsidR="0098328E">
        <w:rPr>
          <w:rFonts w:ascii="Times New Roman" w:eastAsia="Times New Roman" w:hAnsi="Times New Roman"/>
          <w:lang w:eastAsia="ru-RU"/>
        </w:rPr>
        <w:t>-</w:t>
      </w:r>
      <w:r w:rsidRPr="0098328E">
        <w:rPr>
          <w:rFonts w:ascii="Times New Roman" w:eastAsia="Times New Roman" w:hAnsi="Times New Roman"/>
          <w:lang w:eastAsia="ru-RU"/>
        </w:rPr>
        <w:t xml:space="preserve"> Работа с населением и организациями  по благоустройству своих территорий. Контроль в соответствии с утвержденными Думой Правилами благоустройства в Пинюгском городском поселении.</w:t>
      </w:r>
    </w:p>
    <w:p w:rsidR="00300108" w:rsidRDefault="00567600" w:rsidP="00D13411">
      <w:pPr>
        <w:shd w:val="clear" w:color="auto" w:fill="FFFFFF"/>
        <w:spacing w:line="360" w:lineRule="auto"/>
        <w:jc w:val="both"/>
        <w:rPr>
          <w:rFonts w:ascii="Times New Roman" w:eastAsia="Times New Roman" w:hAnsi="Times New Roman"/>
          <w:lang w:eastAsia="ru-RU"/>
        </w:rPr>
      </w:pPr>
      <w:r w:rsidRPr="0098328E">
        <w:rPr>
          <w:rFonts w:ascii="Times New Roman" w:eastAsia="Times New Roman" w:hAnsi="Times New Roman"/>
          <w:lang w:eastAsia="ru-RU"/>
        </w:rPr>
        <w:t xml:space="preserve">      </w:t>
      </w:r>
      <w:r w:rsidR="0098328E">
        <w:rPr>
          <w:rFonts w:ascii="Times New Roman" w:eastAsia="Times New Roman" w:hAnsi="Times New Roman"/>
          <w:lang w:eastAsia="ru-RU"/>
        </w:rPr>
        <w:t>-</w:t>
      </w:r>
      <w:r w:rsidRPr="0098328E">
        <w:rPr>
          <w:rFonts w:ascii="Times New Roman" w:eastAsia="Times New Roman" w:hAnsi="Times New Roman"/>
          <w:lang w:eastAsia="ru-RU"/>
        </w:rPr>
        <w:t xml:space="preserve"> </w:t>
      </w:r>
      <w:r w:rsidR="00D90793" w:rsidRPr="0098328E">
        <w:rPr>
          <w:rFonts w:ascii="Times New Roman" w:eastAsia="Times New Roman" w:hAnsi="Times New Roman"/>
          <w:lang w:eastAsia="ru-RU"/>
        </w:rPr>
        <w:t>Участие в</w:t>
      </w:r>
      <w:r w:rsidRPr="0098328E">
        <w:rPr>
          <w:rFonts w:ascii="Times New Roman" w:eastAsia="Times New Roman" w:hAnsi="Times New Roman"/>
          <w:lang w:eastAsia="ru-RU"/>
        </w:rPr>
        <w:t xml:space="preserve"> проекте по </w:t>
      </w:r>
      <w:bookmarkStart w:id="0" w:name="_GoBack"/>
      <w:bookmarkEnd w:id="0"/>
      <w:r w:rsidR="00D90793" w:rsidRPr="0098328E">
        <w:rPr>
          <w:rFonts w:ascii="Times New Roman" w:eastAsia="Times New Roman" w:hAnsi="Times New Roman"/>
          <w:lang w:eastAsia="ru-RU"/>
        </w:rPr>
        <w:t>поддержке местных</w:t>
      </w:r>
      <w:r w:rsidRPr="0098328E">
        <w:rPr>
          <w:rFonts w:ascii="Times New Roman" w:eastAsia="Times New Roman" w:hAnsi="Times New Roman"/>
          <w:lang w:eastAsia="ru-RU"/>
        </w:rPr>
        <w:t xml:space="preserve"> инициатив.</w:t>
      </w:r>
    </w:p>
    <w:p w:rsidR="0098328E" w:rsidRDefault="00300108" w:rsidP="0098328E">
      <w:pPr>
        <w:widowControl w:val="0"/>
        <w:suppressAutoHyphens/>
        <w:spacing w:after="120" w:line="36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</w:t>
      </w:r>
      <w:r w:rsidR="0098328E">
        <w:rPr>
          <w:rFonts w:ascii="Times New Roman" w:eastAsia="Times New Roman" w:hAnsi="Times New Roman"/>
          <w:lang w:eastAsia="ru-RU"/>
        </w:rPr>
        <w:t xml:space="preserve">В </w:t>
      </w:r>
      <w:r w:rsidR="0098328E">
        <w:rPr>
          <w:rFonts w:ascii="Times New Roman" w:eastAsia="Times New Roman" w:hAnsi="Times New Roman"/>
          <w:b/>
          <w:lang w:eastAsia="ru-RU"/>
        </w:rPr>
        <w:t>п</w:t>
      </w:r>
      <w:r w:rsidR="00B80B16" w:rsidRPr="0098328E">
        <w:rPr>
          <w:rFonts w:ascii="Times New Roman" w:eastAsia="Times New Roman" w:hAnsi="Times New Roman"/>
          <w:b/>
          <w:lang w:eastAsia="ru-RU"/>
        </w:rPr>
        <w:t>лан</w:t>
      </w:r>
      <w:r w:rsidR="0098328E">
        <w:rPr>
          <w:rFonts w:ascii="Times New Roman" w:eastAsia="Times New Roman" w:hAnsi="Times New Roman"/>
          <w:b/>
          <w:lang w:eastAsia="ru-RU"/>
        </w:rPr>
        <w:t>ах</w:t>
      </w:r>
      <w:r w:rsidR="00B80B16" w:rsidRPr="0098328E">
        <w:rPr>
          <w:rFonts w:ascii="Times New Roman" w:eastAsia="Times New Roman" w:hAnsi="Times New Roman"/>
          <w:b/>
          <w:lang w:eastAsia="ru-RU"/>
        </w:rPr>
        <w:t xml:space="preserve">   на 2022</w:t>
      </w:r>
      <w:r w:rsidR="00567600" w:rsidRPr="0098328E">
        <w:rPr>
          <w:rFonts w:ascii="Times New Roman" w:eastAsia="Times New Roman" w:hAnsi="Times New Roman"/>
          <w:b/>
          <w:lang w:eastAsia="ru-RU"/>
        </w:rPr>
        <w:t xml:space="preserve"> год</w:t>
      </w:r>
      <w:r w:rsidR="0098328E">
        <w:rPr>
          <w:rFonts w:ascii="Times New Roman" w:eastAsia="Times New Roman" w:hAnsi="Times New Roman"/>
          <w:b/>
          <w:lang w:eastAsia="ru-RU"/>
        </w:rPr>
        <w:t>:</w:t>
      </w:r>
    </w:p>
    <w:p w:rsidR="00567600" w:rsidRPr="0098328E" w:rsidRDefault="00D13411" w:rsidP="0098328E">
      <w:pPr>
        <w:numPr>
          <w:ilvl w:val="0"/>
          <w:numId w:val="1"/>
        </w:numPr>
        <w:tabs>
          <w:tab w:val="left" w:pos="1350"/>
        </w:tabs>
        <w:suppressAutoHyphens/>
        <w:spacing w:line="360" w:lineRule="auto"/>
        <w:jc w:val="both"/>
        <w:rPr>
          <w:rFonts w:ascii="Times New Roman" w:eastAsia="Times New Roman" w:hAnsi="Times New Roman"/>
          <w:lang w:eastAsia="ru-RU"/>
        </w:rPr>
      </w:pPr>
      <w:r w:rsidRPr="0098328E">
        <w:rPr>
          <w:rFonts w:ascii="Times New Roman" w:eastAsia="Times New Roman" w:hAnsi="Times New Roman"/>
          <w:lang w:eastAsia="ru-RU"/>
        </w:rPr>
        <w:t>Ремонт автомобильной дороги</w:t>
      </w:r>
      <w:r w:rsidR="00B80B16" w:rsidRPr="0098328E">
        <w:rPr>
          <w:rFonts w:ascii="Times New Roman" w:eastAsia="Times New Roman" w:hAnsi="Times New Roman"/>
          <w:lang w:eastAsia="ru-RU"/>
        </w:rPr>
        <w:t xml:space="preserve"> по ул. </w:t>
      </w:r>
      <w:r w:rsidRPr="0098328E">
        <w:rPr>
          <w:rFonts w:ascii="Times New Roman" w:eastAsia="Times New Roman" w:hAnsi="Times New Roman"/>
          <w:lang w:eastAsia="ru-RU"/>
        </w:rPr>
        <w:t>Индустриальная</w:t>
      </w:r>
      <w:r>
        <w:rPr>
          <w:rFonts w:ascii="Times New Roman" w:eastAsia="Times New Roman" w:hAnsi="Times New Roman"/>
          <w:lang w:eastAsia="ru-RU"/>
        </w:rPr>
        <w:t>.</w:t>
      </w:r>
    </w:p>
    <w:p w:rsidR="00567600" w:rsidRPr="0098328E" w:rsidRDefault="00567600" w:rsidP="0098328E">
      <w:pPr>
        <w:numPr>
          <w:ilvl w:val="0"/>
          <w:numId w:val="1"/>
        </w:numPr>
        <w:tabs>
          <w:tab w:val="left" w:pos="1350"/>
        </w:tabs>
        <w:suppressAutoHyphens/>
        <w:spacing w:line="360" w:lineRule="auto"/>
        <w:jc w:val="both"/>
        <w:rPr>
          <w:rFonts w:ascii="Times New Roman" w:eastAsia="Times New Roman" w:hAnsi="Times New Roman"/>
          <w:lang w:eastAsia="ru-RU"/>
        </w:rPr>
      </w:pPr>
      <w:r w:rsidRPr="0098328E">
        <w:rPr>
          <w:rFonts w:ascii="Times New Roman" w:eastAsia="Times New Roman" w:hAnsi="Times New Roman"/>
          <w:lang w:eastAsia="ru-RU"/>
        </w:rPr>
        <w:lastRenderedPageBreak/>
        <w:t xml:space="preserve">Обслуживание сетей уличного освещения, в т.ч.  замена ламп, установка </w:t>
      </w:r>
      <w:r w:rsidR="0098328E">
        <w:rPr>
          <w:rFonts w:ascii="Times New Roman" w:eastAsia="Times New Roman" w:hAnsi="Times New Roman"/>
          <w:lang w:eastAsia="ru-RU"/>
        </w:rPr>
        <w:t>светильников</w:t>
      </w:r>
      <w:r w:rsidRPr="0098328E">
        <w:rPr>
          <w:rFonts w:ascii="Times New Roman" w:eastAsia="Times New Roman" w:hAnsi="Times New Roman"/>
          <w:lang w:eastAsia="ru-RU"/>
        </w:rPr>
        <w:t>.</w:t>
      </w:r>
    </w:p>
    <w:p w:rsidR="004A47DA" w:rsidRDefault="00825156" w:rsidP="0098328E">
      <w:pPr>
        <w:numPr>
          <w:ilvl w:val="0"/>
          <w:numId w:val="1"/>
        </w:numPr>
        <w:tabs>
          <w:tab w:val="left" w:pos="1350"/>
        </w:tabs>
        <w:suppressAutoHyphens/>
        <w:spacing w:line="36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Благоустройство территории</w:t>
      </w:r>
      <w:r w:rsidR="00567600" w:rsidRPr="004A47DA">
        <w:rPr>
          <w:rFonts w:ascii="Times New Roman" w:eastAsia="Times New Roman" w:hAnsi="Times New Roman"/>
          <w:lang w:eastAsia="ru-RU"/>
        </w:rPr>
        <w:t xml:space="preserve"> </w:t>
      </w:r>
      <w:r w:rsidR="004A47DA" w:rsidRPr="004A47DA">
        <w:rPr>
          <w:rFonts w:ascii="Times New Roman" w:eastAsia="Times New Roman" w:hAnsi="Times New Roman"/>
          <w:lang w:eastAsia="ru-RU"/>
        </w:rPr>
        <w:t>парка</w:t>
      </w:r>
      <w:r w:rsidR="00567600" w:rsidRPr="004A47DA">
        <w:rPr>
          <w:rFonts w:ascii="Times New Roman" w:eastAsia="Times New Roman" w:hAnsi="Times New Roman"/>
          <w:lang w:eastAsia="ru-RU"/>
        </w:rPr>
        <w:t xml:space="preserve">. </w:t>
      </w:r>
    </w:p>
    <w:p w:rsidR="00567600" w:rsidRPr="004A47DA" w:rsidRDefault="00567600" w:rsidP="0098328E">
      <w:pPr>
        <w:numPr>
          <w:ilvl w:val="0"/>
          <w:numId w:val="1"/>
        </w:numPr>
        <w:tabs>
          <w:tab w:val="left" w:pos="1350"/>
        </w:tabs>
        <w:suppressAutoHyphens/>
        <w:spacing w:line="360" w:lineRule="auto"/>
        <w:jc w:val="both"/>
        <w:rPr>
          <w:rFonts w:ascii="Times New Roman" w:eastAsia="Times New Roman" w:hAnsi="Times New Roman"/>
          <w:lang w:eastAsia="ru-RU"/>
        </w:rPr>
      </w:pPr>
      <w:r w:rsidRPr="004A47DA">
        <w:rPr>
          <w:rFonts w:ascii="Times New Roman" w:eastAsia="Times New Roman" w:hAnsi="Times New Roman"/>
          <w:lang w:eastAsia="ru-RU"/>
        </w:rPr>
        <w:t>Разборк</w:t>
      </w:r>
      <w:r w:rsidR="0098328E" w:rsidRPr="004A47DA">
        <w:rPr>
          <w:rFonts w:ascii="Times New Roman" w:eastAsia="Times New Roman" w:hAnsi="Times New Roman"/>
          <w:lang w:eastAsia="ru-RU"/>
        </w:rPr>
        <w:t>а аварийных домов по ул. Привокзальная,</w:t>
      </w:r>
      <w:r w:rsidR="00825156">
        <w:rPr>
          <w:rFonts w:ascii="Times New Roman" w:eastAsia="Times New Roman" w:hAnsi="Times New Roman"/>
          <w:lang w:eastAsia="ru-RU"/>
        </w:rPr>
        <w:t xml:space="preserve"> </w:t>
      </w:r>
      <w:r w:rsidR="0098328E" w:rsidRPr="004A47DA">
        <w:rPr>
          <w:rFonts w:ascii="Times New Roman" w:eastAsia="Times New Roman" w:hAnsi="Times New Roman"/>
          <w:lang w:eastAsia="ru-RU"/>
        </w:rPr>
        <w:t>27; ул. Космонавтов</w:t>
      </w:r>
      <w:r w:rsidR="00825156">
        <w:rPr>
          <w:rFonts w:ascii="Times New Roman" w:eastAsia="Times New Roman" w:hAnsi="Times New Roman"/>
          <w:lang w:eastAsia="ru-RU"/>
        </w:rPr>
        <w:t>, д</w:t>
      </w:r>
      <w:r w:rsidR="0098328E" w:rsidRPr="004A47DA">
        <w:rPr>
          <w:rFonts w:ascii="Times New Roman" w:eastAsia="Times New Roman" w:hAnsi="Times New Roman"/>
          <w:lang w:eastAsia="ru-RU"/>
        </w:rPr>
        <w:t xml:space="preserve"> 15,16 (решение суда до 01 .06.2022 г.)</w:t>
      </w:r>
    </w:p>
    <w:p w:rsidR="00300108" w:rsidRDefault="00567600" w:rsidP="00435FDC">
      <w:pPr>
        <w:numPr>
          <w:ilvl w:val="0"/>
          <w:numId w:val="1"/>
        </w:numPr>
        <w:suppressAutoHyphens/>
        <w:spacing w:after="200" w:line="360" w:lineRule="auto"/>
        <w:rPr>
          <w:rFonts w:ascii="Times New Roman" w:eastAsia="Times New Roman" w:hAnsi="Times New Roman"/>
          <w:lang w:eastAsia="ru-RU"/>
        </w:rPr>
      </w:pPr>
      <w:r w:rsidRPr="0098328E">
        <w:rPr>
          <w:rFonts w:ascii="Times New Roman" w:eastAsia="Times New Roman" w:hAnsi="Times New Roman"/>
          <w:lang w:eastAsia="ru-RU"/>
        </w:rPr>
        <w:t xml:space="preserve">Ремонт </w:t>
      </w:r>
      <w:r w:rsidR="001D0FCD" w:rsidRPr="0098328E">
        <w:rPr>
          <w:rFonts w:ascii="Times New Roman" w:eastAsia="Times New Roman" w:hAnsi="Times New Roman"/>
          <w:lang w:eastAsia="ru-RU"/>
        </w:rPr>
        <w:t>пожарного во</w:t>
      </w:r>
      <w:r w:rsidR="004A47DA">
        <w:rPr>
          <w:rFonts w:ascii="Times New Roman" w:eastAsia="Times New Roman" w:hAnsi="Times New Roman"/>
          <w:lang w:eastAsia="ru-RU"/>
        </w:rPr>
        <w:t>доема по ул. Красноармейской, 3, оборудование подъезда к р. Боровичка для забора воды пожарной машиной, стоянки для автотранспорта у здания поликлиники.</w:t>
      </w:r>
      <w:r w:rsidR="00435FDC"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</w:t>
      </w:r>
    </w:p>
    <w:p w:rsidR="00567600" w:rsidRPr="00435FDC" w:rsidRDefault="00567600" w:rsidP="00435FDC">
      <w:pPr>
        <w:numPr>
          <w:ilvl w:val="0"/>
          <w:numId w:val="1"/>
        </w:numPr>
        <w:suppressAutoHyphens/>
        <w:spacing w:after="200" w:line="360" w:lineRule="auto"/>
        <w:rPr>
          <w:rFonts w:ascii="Times New Roman" w:eastAsia="Times New Roman" w:hAnsi="Times New Roman"/>
          <w:lang w:eastAsia="ru-RU"/>
        </w:rPr>
      </w:pPr>
      <w:r w:rsidRPr="00435FDC">
        <w:rPr>
          <w:rFonts w:ascii="Times New Roman" w:eastAsia="Times New Roman" w:hAnsi="Times New Roman"/>
          <w:lang w:eastAsia="ru-RU"/>
        </w:rPr>
        <w:t xml:space="preserve">Утепление </w:t>
      </w:r>
      <w:r w:rsidR="001D0FCD" w:rsidRPr="00435FDC">
        <w:rPr>
          <w:rFonts w:ascii="Times New Roman" w:eastAsia="Times New Roman" w:hAnsi="Times New Roman"/>
          <w:lang w:eastAsia="ru-RU"/>
        </w:rPr>
        <w:t>теплотрассы от котельной №2</w:t>
      </w:r>
      <w:r w:rsidRPr="00435FDC">
        <w:rPr>
          <w:rFonts w:ascii="Times New Roman" w:eastAsia="Times New Roman" w:hAnsi="Times New Roman"/>
          <w:lang w:eastAsia="ru-RU"/>
        </w:rPr>
        <w:t>.</w:t>
      </w:r>
    </w:p>
    <w:p w:rsidR="00567600" w:rsidRPr="0098328E" w:rsidRDefault="004A47DA" w:rsidP="0098328E">
      <w:pPr>
        <w:numPr>
          <w:ilvl w:val="0"/>
          <w:numId w:val="1"/>
        </w:numPr>
        <w:tabs>
          <w:tab w:val="left" w:pos="1350"/>
        </w:tabs>
        <w:suppressAutoHyphens/>
        <w:spacing w:line="36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Ремонт Дома культуры, установка прибора</w:t>
      </w:r>
      <w:r w:rsidR="00567600" w:rsidRPr="0098328E">
        <w:rPr>
          <w:rFonts w:ascii="Times New Roman" w:eastAsia="Times New Roman" w:hAnsi="Times New Roman"/>
          <w:lang w:eastAsia="ru-RU"/>
        </w:rPr>
        <w:t xml:space="preserve"> учета теплоэнергии в ДК.</w:t>
      </w:r>
    </w:p>
    <w:p w:rsidR="00567600" w:rsidRPr="0098328E" w:rsidRDefault="00567600" w:rsidP="0098328E">
      <w:pPr>
        <w:spacing w:line="36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C60C34" w:rsidRDefault="00C60C34"/>
    <w:sectPr w:rsidR="00C60C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20BADAF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30B24E5D"/>
    <w:multiLevelType w:val="hybridMultilevel"/>
    <w:tmpl w:val="467EB4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496DD5"/>
    <w:multiLevelType w:val="hybridMultilevel"/>
    <w:tmpl w:val="97F897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124"/>
    <w:rsid w:val="001D0FCD"/>
    <w:rsid w:val="001E2B0A"/>
    <w:rsid w:val="0026436D"/>
    <w:rsid w:val="002D777A"/>
    <w:rsid w:val="002F7CD2"/>
    <w:rsid w:val="00300108"/>
    <w:rsid w:val="0031029E"/>
    <w:rsid w:val="00334B55"/>
    <w:rsid w:val="00361A98"/>
    <w:rsid w:val="003B6543"/>
    <w:rsid w:val="00405081"/>
    <w:rsid w:val="00435FDC"/>
    <w:rsid w:val="004A47DA"/>
    <w:rsid w:val="004E4BE0"/>
    <w:rsid w:val="00567600"/>
    <w:rsid w:val="00675120"/>
    <w:rsid w:val="0070160C"/>
    <w:rsid w:val="0070785F"/>
    <w:rsid w:val="00720573"/>
    <w:rsid w:val="00782C5B"/>
    <w:rsid w:val="007E6B8E"/>
    <w:rsid w:val="008020D7"/>
    <w:rsid w:val="00825156"/>
    <w:rsid w:val="008A1AFC"/>
    <w:rsid w:val="008C6074"/>
    <w:rsid w:val="008D3FE8"/>
    <w:rsid w:val="009144F9"/>
    <w:rsid w:val="00942E6D"/>
    <w:rsid w:val="00946AF7"/>
    <w:rsid w:val="0098328E"/>
    <w:rsid w:val="009D4E3F"/>
    <w:rsid w:val="009F69D6"/>
    <w:rsid w:val="00B80B16"/>
    <w:rsid w:val="00BA51C2"/>
    <w:rsid w:val="00BD5530"/>
    <w:rsid w:val="00BE257D"/>
    <w:rsid w:val="00C45124"/>
    <w:rsid w:val="00C52A60"/>
    <w:rsid w:val="00C60C34"/>
    <w:rsid w:val="00C933E9"/>
    <w:rsid w:val="00CE1F7B"/>
    <w:rsid w:val="00D13411"/>
    <w:rsid w:val="00D35BE5"/>
    <w:rsid w:val="00D6533D"/>
    <w:rsid w:val="00D90793"/>
    <w:rsid w:val="00E62826"/>
    <w:rsid w:val="00E701D1"/>
    <w:rsid w:val="00FC0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CD2598-E303-4711-B1B2-C2899F5F3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A6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52A6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2A6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2A6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2A6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2A6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52A6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2A6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52A6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52A6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Book Title"/>
    <w:basedOn w:val="a0"/>
    <w:uiPriority w:val="33"/>
    <w:qFormat/>
    <w:rsid w:val="00C52A60"/>
    <w:rPr>
      <w:rFonts w:asciiTheme="majorHAnsi" w:eastAsiaTheme="majorEastAsia" w:hAnsiTheme="majorHAnsi"/>
      <w:b/>
      <w:i/>
      <w:sz w:val="24"/>
      <w:szCs w:val="24"/>
    </w:rPr>
  </w:style>
  <w:style w:type="character" w:styleId="a4">
    <w:name w:val="Strong"/>
    <w:basedOn w:val="a0"/>
    <w:uiPriority w:val="22"/>
    <w:qFormat/>
    <w:rsid w:val="00C52A60"/>
    <w:rPr>
      <w:b/>
      <w:bCs/>
    </w:rPr>
  </w:style>
  <w:style w:type="character" w:styleId="a5">
    <w:name w:val="Subtle Emphasis"/>
    <w:uiPriority w:val="19"/>
    <w:qFormat/>
    <w:rsid w:val="00C52A60"/>
    <w:rPr>
      <w:i/>
      <w:color w:val="5A5A5A" w:themeColor="text1" w:themeTint="A5"/>
    </w:rPr>
  </w:style>
  <w:style w:type="paragraph" w:customStyle="1" w:styleId="a6">
    <w:name w:val="Знак Знак Знак Знак Знак Знак"/>
    <w:basedOn w:val="a"/>
    <w:rsid w:val="008D3FE8"/>
    <w:pPr>
      <w:widowControl w:val="0"/>
      <w:adjustRightInd w:val="0"/>
      <w:spacing w:after="160" w:line="240" w:lineRule="exact"/>
      <w:jc w:val="right"/>
    </w:pPr>
    <w:rPr>
      <w:rFonts w:eastAsia="Times New Roman"/>
      <w:caps/>
      <w:outline/>
      <w:sz w:val="20"/>
      <w:lang w:val="en-GB"/>
    </w:rPr>
  </w:style>
  <w:style w:type="character" w:customStyle="1" w:styleId="10">
    <w:name w:val="Заголовок 1 Знак"/>
    <w:basedOn w:val="a0"/>
    <w:link w:val="1"/>
    <w:uiPriority w:val="9"/>
    <w:rsid w:val="00C52A6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52A6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52A6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52A6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52A6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52A6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52A6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52A6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52A60"/>
    <w:rPr>
      <w:rFonts w:asciiTheme="majorHAnsi" w:eastAsiaTheme="majorEastAsia" w:hAnsiTheme="majorHAnsi"/>
    </w:rPr>
  </w:style>
  <w:style w:type="paragraph" w:styleId="a7">
    <w:name w:val="Title"/>
    <w:basedOn w:val="a"/>
    <w:next w:val="a"/>
    <w:link w:val="a8"/>
    <w:uiPriority w:val="10"/>
    <w:qFormat/>
    <w:rsid w:val="00C52A6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8">
    <w:name w:val="Заголовок Знак"/>
    <w:basedOn w:val="a0"/>
    <w:link w:val="a7"/>
    <w:uiPriority w:val="10"/>
    <w:rsid w:val="00C52A6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C52A6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a">
    <w:name w:val="Подзаголовок Знак"/>
    <w:basedOn w:val="a0"/>
    <w:link w:val="a9"/>
    <w:uiPriority w:val="11"/>
    <w:rsid w:val="00C52A60"/>
    <w:rPr>
      <w:rFonts w:asciiTheme="majorHAnsi" w:eastAsiaTheme="majorEastAsia" w:hAnsiTheme="majorHAnsi"/>
      <w:sz w:val="24"/>
      <w:szCs w:val="24"/>
    </w:rPr>
  </w:style>
  <w:style w:type="character" w:styleId="ab">
    <w:name w:val="Emphasis"/>
    <w:basedOn w:val="a0"/>
    <w:uiPriority w:val="20"/>
    <w:qFormat/>
    <w:rsid w:val="00C52A60"/>
    <w:rPr>
      <w:rFonts w:asciiTheme="minorHAnsi" w:hAnsiTheme="minorHAnsi"/>
      <w:b/>
      <w:i/>
      <w:iCs/>
    </w:rPr>
  </w:style>
  <w:style w:type="paragraph" w:styleId="ac">
    <w:name w:val="No Spacing"/>
    <w:basedOn w:val="a"/>
    <w:uiPriority w:val="1"/>
    <w:qFormat/>
    <w:rsid w:val="00C52A60"/>
    <w:rPr>
      <w:szCs w:val="32"/>
    </w:rPr>
  </w:style>
  <w:style w:type="paragraph" w:styleId="ad">
    <w:name w:val="List Paragraph"/>
    <w:basedOn w:val="a"/>
    <w:uiPriority w:val="34"/>
    <w:qFormat/>
    <w:rsid w:val="00C52A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52A60"/>
    <w:rPr>
      <w:i/>
    </w:rPr>
  </w:style>
  <w:style w:type="character" w:customStyle="1" w:styleId="22">
    <w:name w:val="Цитата 2 Знак"/>
    <w:basedOn w:val="a0"/>
    <w:link w:val="21"/>
    <w:uiPriority w:val="29"/>
    <w:rsid w:val="00C52A60"/>
    <w:rPr>
      <w:i/>
      <w:sz w:val="24"/>
      <w:szCs w:val="24"/>
    </w:rPr>
  </w:style>
  <w:style w:type="paragraph" w:styleId="ae">
    <w:name w:val="Intense Quote"/>
    <w:basedOn w:val="a"/>
    <w:next w:val="a"/>
    <w:link w:val="af"/>
    <w:uiPriority w:val="30"/>
    <w:qFormat/>
    <w:rsid w:val="00C52A60"/>
    <w:pPr>
      <w:ind w:left="720" w:right="720"/>
    </w:pPr>
    <w:rPr>
      <w:b/>
      <w:i/>
      <w:szCs w:val="22"/>
    </w:rPr>
  </w:style>
  <w:style w:type="character" w:customStyle="1" w:styleId="af">
    <w:name w:val="Выделенная цитата Знак"/>
    <w:basedOn w:val="a0"/>
    <w:link w:val="ae"/>
    <w:uiPriority w:val="30"/>
    <w:rsid w:val="00C52A60"/>
    <w:rPr>
      <w:b/>
      <w:i/>
      <w:sz w:val="24"/>
    </w:rPr>
  </w:style>
  <w:style w:type="character" w:styleId="af0">
    <w:name w:val="Intense Emphasis"/>
    <w:basedOn w:val="a0"/>
    <w:uiPriority w:val="21"/>
    <w:qFormat/>
    <w:rsid w:val="00C52A60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C52A60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C52A60"/>
    <w:rPr>
      <w:b/>
      <w:sz w:val="24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C52A60"/>
    <w:pPr>
      <w:outlineLvl w:val="9"/>
    </w:pPr>
  </w:style>
  <w:style w:type="paragraph" w:customStyle="1" w:styleId="af4">
    <w:name w:val="Знак Знак Знак Знак Знак Знак Знак"/>
    <w:basedOn w:val="a"/>
    <w:rsid w:val="0056760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af5">
    <w:name w:val="Знак Знак Знак Знак Знак Знак Знак"/>
    <w:basedOn w:val="a"/>
    <w:rsid w:val="0031029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66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137BD-FD2C-412A-ACF0-D8E76B045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2295</Words>
  <Characters>13082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</dc:creator>
  <cp:keywords/>
  <dc:description/>
  <cp:lastModifiedBy>adm4</cp:lastModifiedBy>
  <cp:revision>21</cp:revision>
  <cp:lastPrinted>2022-04-25T09:10:00Z</cp:lastPrinted>
  <dcterms:created xsi:type="dcterms:W3CDTF">2022-04-11T06:27:00Z</dcterms:created>
  <dcterms:modified xsi:type="dcterms:W3CDTF">2023-01-18T13:22:00Z</dcterms:modified>
</cp:coreProperties>
</file>