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26" w:rsidRPr="001178DA" w:rsidRDefault="00D75506" w:rsidP="00BC3426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3426">
        <w:rPr>
          <w:b/>
          <w:sz w:val="28"/>
          <w:szCs w:val="28"/>
        </w:rPr>
        <w:t xml:space="preserve">ПИНЮГСКАЯ ПОСЕЛКОВАЯ </w:t>
      </w:r>
      <w:r w:rsidR="00BC3426" w:rsidRPr="001178DA">
        <w:rPr>
          <w:b/>
          <w:sz w:val="28"/>
          <w:szCs w:val="28"/>
        </w:rPr>
        <w:t>ДУМА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  <w:r w:rsidRPr="001178DA">
        <w:rPr>
          <w:b/>
          <w:sz w:val="28"/>
          <w:szCs w:val="28"/>
        </w:rPr>
        <w:t>ПОДОСИНОВСКОГО РАЙОНА КИРОВСКОЙ ОБЛАСТИ</w:t>
      </w:r>
    </w:p>
    <w:p w:rsidR="00BC3426" w:rsidRPr="001178DA" w:rsidRDefault="00E326E3" w:rsidP="00BC3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BC3426" w:rsidRPr="001178DA">
        <w:rPr>
          <w:b/>
          <w:sz w:val="28"/>
          <w:szCs w:val="28"/>
        </w:rPr>
        <w:t xml:space="preserve"> СОЗЫВА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  <w:r w:rsidRPr="001178DA">
        <w:rPr>
          <w:b/>
          <w:sz w:val="28"/>
          <w:szCs w:val="28"/>
        </w:rPr>
        <w:t>РЕШЕНИЕ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</w:p>
    <w:p w:rsidR="00BC3426" w:rsidRDefault="00716472" w:rsidP="00BC342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5C47">
        <w:rPr>
          <w:sz w:val="28"/>
          <w:szCs w:val="28"/>
        </w:rPr>
        <w:t>12.05.2023</w:t>
      </w:r>
      <w:r w:rsidR="00E326E3">
        <w:rPr>
          <w:sz w:val="28"/>
          <w:szCs w:val="28"/>
        </w:rPr>
        <w:t xml:space="preserve"> № </w:t>
      </w:r>
      <w:r w:rsidR="003A5C47">
        <w:rPr>
          <w:sz w:val="28"/>
          <w:szCs w:val="28"/>
        </w:rPr>
        <w:t>10/</w:t>
      </w:r>
      <w:r w:rsidR="00054763">
        <w:rPr>
          <w:sz w:val="28"/>
          <w:szCs w:val="28"/>
        </w:rPr>
        <w:t>36</w:t>
      </w:r>
    </w:p>
    <w:p w:rsidR="00BC3426" w:rsidRPr="003B692F" w:rsidRDefault="00BC3426" w:rsidP="00BC3426">
      <w:pPr>
        <w:rPr>
          <w:sz w:val="28"/>
          <w:szCs w:val="28"/>
        </w:rPr>
      </w:pPr>
      <w:r w:rsidRPr="003B692F">
        <w:rPr>
          <w:sz w:val="28"/>
          <w:szCs w:val="28"/>
        </w:rPr>
        <w:t>пгт Пинюг</w:t>
      </w:r>
    </w:p>
    <w:p w:rsidR="00BC3426" w:rsidRPr="003B692F" w:rsidRDefault="00BC3426" w:rsidP="00BC3426">
      <w:pPr>
        <w:ind w:right="5395"/>
        <w:rPr>
          <w:rFonts w:cs="Arial"/>
          <w:bCs/>
          <w:sz w:val="28"/>
          <w:szCs w:val="28"/>
        </w:rPr>
      </w:pPr>
    </w:p>
    <w:p w:rsidR="00BC3426" w:rsidRPr="00EF32C7" w:rsidRDefault="00BC3426" w:rsidP="00BC3426">
      <w:pPr>
        <w:tabs>
          <w:tab w:val="left" w:pos="5529"/>
        </w:tabs>
        <w:ind w:right="4110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О согласовании Перечня муниципального </w:t>
      </w:r>
    </w:p>
    <w:p w:rsidR="00BC3426" w:rsidRPr="00EF32C7" w:rsidRDefault="00BC3426" w:rsidP="00BC3426">
      <w:pPr>
        <w:ind w:right="3685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имущества, безвозмездно передаваемого из муниципальной собственности муниципального образования Подосиновский муниципальный район Кировской области в муниципальную собственность муниципального образования </w:t>
      </w:r>
    </w:p>
    <w:p w:rsidR="00BC3426" w:rsidRPr="00EF32C7" w:rsidRDefault="00BC3426" w:rsidP="00BC3426">
      <w:pPr>
        <w:ind w:right="3685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Пинюгское городское поселение Подосиновского района Кировской области</w:t>
      </w:r>
    </w:p>
    <w:p w:rsidR="00BC3426" w:rsidRDefault="00BC3426" w:rsidP="00BC3426">
      <w:pPr>
        <w:ind w:right="3685"/>
        <w:rPr>
          <w:rFonts w:cs="Arial"/>
          <w:bCs/>
          <w:sz w:val="28"/>
          <w:szCs w:val="28"/>
        </w:rPr>
      </w:pPr>
    </w:p>
    <w:p w:rsidR="00BC3426" w:rsidRDefault="00BC3426" w:rsidP="00BC3426">
      <w:pPr>
        <w:ind w:right="3685"/>
        <w:rPr>
          <w:rFonts w:cs="Arial"/>
          <w:bCs/>
          <w:sz w:val="28"/>
          <w:szCs w:val="28"/>
        </w:rPr>
      </w:pPr>
    </w:p>
    <w:p w:rsidR="00BC3426" w:rsidRPr="00EF32C7" w:rsidRDefault="00BC3426" w:rsidP="00A55ACE">
      <w:pPr>
        <w:spacing w:line="360" w:lineRule="auto"/>
        <w:ind w:right="-143" w:firstLine="708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</w:t>
      </w:r>
      <w:r w:rsidR="00A55ACE" w:rsidRPr="00EF32C7">
        <w:rPr>
          <w:rFonts w:cs="Arial"/>
          <w:bCs/>
          <w:sz w:val="28"/>
          <w:szCs w:val="28"/>
        </w:rPr>
        <w:t>ения Подосиновской районной Думы от</w:t>
      </w:r>
      <w:r w:rsidRPr="00EF32C7">
        <w:rPr>
          <w:rFonts w:cs="Arial"/>
          <w:bCs/>
          <w:sz w:val="28"/>
          <w:szCs w:val="28"/>
        </w:rPr>
        <w:t xml:space="preserve"> 31.10.2019 № 40/254 «О перечне муниципального имущества», статьи 22 Устава Пинюгского городского поселения Подосиновского района Кировской области</w:t>
      </w:r>
      <w:r w:rsidR="006F5680" w:rsidRPr="00EF32C7">
        <w:rPr>
          <w:rFonts w:cs="Arial"/>
          <w:bCs/>
          <w:sz w:val="28"/>
          <w:szCs w:val="28"/>
        </w:rPr>
        <w:t>, Пинюгская поселковая Дума РЕШИЛА: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1. Согласовать Перечень муниципального имущества безвозмездно переданного </w:t>
      </w:r>
      <w:r w:rsidR="00EF32C7" w:rsidRPr="00EF32C7">
        <w:rPr>
          <w:rFonts w:cs="Arial"/>
          <w:bCs/>
          <w:sz w:val="28"/>
          <w:szCs w:val="28"/>
        </w:rPr>
        <w:t>из муниципальной</w:t>
      </w:r>
      <w:r w:rsidRPr="00EF32C7">
        <w:rPr>
          <w:rFonts w:cs="Arial"/>
          <w:bCs/>
          <w:sz w:val="28"/>
          <w:szCs w:val="28"/>
        </w:rPr>
        <w:t xml:space="preserve"> собственности Подосиновского муниципального района Кировской области в муниципальную собственность муниципального образования Пинюгское городское поселение Подосиновского района Кировской области (далее - Перечень) согласно приложению.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  2. Администрация Пинюгского городского поселения (</w:t>
      </w:r>
      <w:r w:rsidR="003A5C47">
        <w:rPr>
          <w:rFonts w:cs="Arial"/>
          <w:bCs/>
          <w:sz w:val="28"/>
          <w:szCs w:val="28"/>
        </w:rPr>
        <w:t>Е.А.Быковой</w:t>
      </w:r>
      <w:r w:rsidRPr="00EF32C7">
        <w:rPr>
          <w:rFonts w:cs="Arial"/>
          <w:bCs/>
          <w:sz w:val="28"/>
          <w:szCs w:val="28"/>
        </w:rPr>
        <w:t>):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 2.1. Принять по акту приема-передачи муниципального имущества согласно Перечню;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lastRenderedPageBreak/>
        <w:t xml:space="preserve">        2.2. Включить муниципальное имущество в реестр муниципального имущества муниципального образования Пинюгское городское поселение Подосиновского района Кировской области согласно Перечню.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 3. Опубликовать настоящее решение в Информационном бюллетене органов местного самоуправления Пинюгского городского поселения Подосиновского района Кировской области и разместить на официальном сайте Администрации </w:t>
      </w:r>
      <w:r w:rsidR="00502F63" w:rsidRPr="00EF32C7">
        <w:rPr>
          <w:rFonts w:cs="Arial"/>
          <w:bCs/>
          <w:sz w:val="28"/>
          <w:szCs w:val="28"/>
        </w:rPr>
        <w:t>Пин</w:t>
      </w:r>
      <w:r w:rsidR="003A5C47">
        <w:rPr>
          <w:rFonts w:cs="Arial"/>
          <w:bCs/>
          <w:sz w:val="28"/>
          <w:szCs w:val="28"/>
        </w:rPr>
        <w:t>югского городского поселения</w:t>
      </w:r>
      <w:r w:rsidRPr="00EF32C7">
        <w:rPr>
          <w:rFonts w:cs="Arial"/>
          <w:bCs/>
          <w:sz w:val="28"/>
          <w:szCs w:val="28"/>
        </w:rPr>
        <w:t>.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</w:p>
    <w:p w:rsidR="006F5680" w:rsidRPr="00EF32C7" w:rsidRDefault="006F5680" w:rsidP="006F5680">
      <w:pPr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Глава Пинюгского</w:t>
      </w:r>
    </w:p>
    <w:p w:rsidR="006F5680" w:rsidRPr="00EF32C7" w:rsidRDefault="00E326E3" w:rsidP="006F5680">
      <w:pPr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г</w:t>
      </w:r>
      <w:r w:rsidR="006F5680" w:rsidRPr="00EF32C7">
        <w:rPr>
          <w:rFonts w:cs="Arial"/>
          <w:bCs/>
          <w:sz w:val="28"/>
          <w:szCs w:val="28"/>
        </w:rPr>
        <w:t xml:space="preserve">ородского поселения </w:t>
      </w:r>
      <w:r w:rsidR="00ED5307" w:rsidRPr="00EF32C7">
        <w:rPr>
          <w:rFonts w:cs="Arial"/>
          <w:bCs/>
          <w:sz w:val="28"/>
          <w:szCs w:val="28"/>
        </w:rPr>
        <w:t xml:space="preserve">  </w:t>
      </w:r>
      <w:r w:rsidR="002B6665" w:rsidRPr="00EF32C7">
        <w:rPr>
          <w:rFonts w:cs="Arial"/>
          <w:bCs/>
          <w:sz w:val="28"/>
          <w:szCs w:val="28"/>
        </w:rPr>
        <w:t xml:space="preserve">  </w:t>
      </w:r>
      <w:r w:rsidRPr="00EF32C7">
        <w:rPr>
          <w:rFonts w:cs="Arial"/>
          <w:bCs/>
          <w:sz w:val="28"/>
          <w:szCs w:val="28"/>
        </w:rPr>
        <w:t xml:space="preserve">                                                            </w:t>
      </w:r>
      <w:r w:rsidR="003A5C47">
        <w:rPr>
          <w:rFonts w:cs="Arial"/>
          <w:bCs/>
          <w:sz w:val="28"/>
          <w:szCs w:val="28"/>
        </w:rPr>
        <w:t>Е.А.Быкова</w:t>
      </w:r>
      <w:r w:rsidR="006F5680" w:rsidRPr="00EF32C7">
        <w:rPr>
          <w:rFonts w:cs="Arial"/>
          <w:bCs/>
          <w:sz w:val="28"/>
          <w:szCs w:val="28"/>
        </w:rPr>
        <w:t xml:space="preserve">    </w:t>
      </w:r>
    </w:p>
    <w:p w:rsidR="006F5680" w:rsidRPr="00EF32C7" w:rsidRDefault="006F5680" w:rsidP="00BC3426">
      <w:pPr>
        <w:ind w:right="-143"/>
        <w:jc w:val="both"/>
        <w:rPr>
          <w:sz w:val="28"/>
          <w:szCs w:val="28"/>
        </w:rPr>
      </w:pPr>
    </w:p>
    <w:p w:rsidR="00884AFD" w:rsidRPr="00EF32C7" w:rsidRDefault="00884AFD">
      <w:pPr>
        <w:rPr>
          <w:sz w:val="28"/>
          <w:szCs w:val="28"/>
        </w:rPr>
      </w:pPr>
    </w:p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>
      <w:pPr>
        <w:sectPr w:rsidR="00502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EB5A52" w:rsidTr="00EF32C7">
        <w:tc>
          <w:tcPr>
            <w:tcW w:w="10314" w:type="dxa"/>
          </w:tcPr>
          <w:p w:rsidR="00EB5A52" w:rsidRDefault="00EB5A52" w:rsidP="00EF32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EB5A52" w:rsidRDefault="00EB5A52" w:rsidP="00EF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EB5A52" w:rsidRDefault="00EB5A52" w:rsidP="00EF32C7">
            <w:pPr>
              <w:jc w:val="right"/>
              <w:rPr>
                <w:sz w:val="24"/>
                <w:szCs w:val="24"/>
              </w:rPr>
            </w:pPr>
          </w:p>
          <w:p w:rsidR="00EB5A52" w:rsidRDefault="00EB5A52" w:rsidP="00EF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</w:t>
            </w:r>
          </w:p>
          <w:p w:rsidR="00835CE9" w:rsidRDefault="00EB5A52" w:rsidP="00EF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</w:t>
            </w:r>
            <w:r w:rsidR="00835CE9">
              <w:rPr>
                <w:sz w:val="24"/>
                <w:szCs w:val="24"/>
              </w:rPr>
              <w:t xml:space="preserve">Пинюгской </w:t>
            </w:r>
          </w:p>
          <w:p w:rsidR="00EB5A52" w:rsidRDefault="00835CE9" w:rsidP="00EF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поселковой </w:t>
            </w:r>
            <w:r w:rsidR="00EB5A52">
              <w:rPr>
                <w:sz w:val="24"/>
                <w:szCs w:val="24"/>
              </w:rPr>
              <w:t xml:space="preserve">Думы </w:t>
            </w:r>
          </w:p>
          <w:p w:rsidR="00EB5A52" w:rsidRDefault="00EB5A52" w:rsidP="00EF32C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</w:t>
            </w:r>
            <w:r w:rsidR="003A5C47">
              <w:rPr>
                <w:sz w:val="24"/>
                <w:szCs w:val="24"/>
              </w:rPr>
              <w:t xml:space="preserve"> 12.05.2023</w:t>
            </w:r>
            <w:r>
              <w:rPr>
                <w:sz w:val="24"/>
                <w:szCs w:val="24"/>
              </w:rPr>
              <w:t xml:space="preserve"> № </w:t>
            </w:r>
            <w:r w:rsidR="003A5C47">
              <w:rPr>
                <w:sz w:val="24"/>
                <w:szCs w:val="24"/>
              </w:rPr>
              <w:t>10/</w:t>
            </w:r>
            <w:r w:rsidR="00054763">
              <w:rPr>
                <w:sz w:val="24"/>
                <w:szCs w:val="24"/>
              </w:rPr>
              <w:t>36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                          </w:t>
            </w:r>
          </w:p>
          <w:p w:rsidR="00EB5A52" w:rsidRDefault="00EB5A52" w:rsidP="00EF32C7">
            <w:pPr>
              <w:jc w:val="right"/>
              <w:rPr>
                <w:sz w:val="24"/>
                <w:szCs w:val="24"/>
              </w:rPr>
            </w:pPr>
          </w:p>
        </w:tc>
      </w:tr>
    </w:tbl>
    <w:p w:rsidR="00EB5A52" w:rsidRDefault="00EB5A52" w:rsidP="00EB5A52">
      <w:pPr>
        <w:jc w:val="right"/>
        <w:rPr>
          <w:sz w:val="24"/>
          <w:szCs w:val="24"/>
        </w:rPr>
      </w:pPr>
    </w:p>
    <w:p w:rsidR="00EF32C7" w:rsidRDefault="00EF32C7" w:rsidP="00502F63">
      <w:pPr>
        <w:jc w:val="center"/>
        <w:rPr>
          <w:sz w:val="28"/>
          <w:szCs w:val="28"/>
        </w:rPr>
      </w:pP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>ПЕРЕЧЕНЬ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 xml:space="preserve">муниципального имущества муниципального образования Подосиновский муниципальный район 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>Кировской области, подлежащего безвозме</w:t>
      </w:r>
      <w:r w:rsidR="003A5C47">
        <w:rPr>
          <w:sz w:val="28"/>
          <w:szCs w:val="28"/>
        </w:rPr>
        <w:t xml:space="preserve">здной передаче в муниципальную </w:t>
      </w:r>
      <w:r w:rsidRPr="008E180C">
        <w:rPr>
          <w:sz w:val="28"/>
          <w:szCs w:val="28"/>
        </w:rPr>
        <w:t xml:space="preserve">собственность 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Пинюг</w:t>
      </w:r>
      <w:r w:rsidRPr="008E180C">
        <w:rPr>
          <w:sz w:val="28"/>
          <w:szCs w:val="28"/>
        </w:rPr>
        <w:t>ское городское поселение</w:t>
      </w:r>
    </w:p>
    <w:p w:rsidR="00502F63" w:rsidRPr="00325E6E" w:rsidRDefault="00502F63" w:rsidP="00502F63">
      <w:pPr>
        <w:jc w:val="center"/>
        <w:rPr>
          <w:b/>
          <w:sz w:val="28"/>
          <w:szCs w:val="28"/>
        </w:rPr>
      </w:pPr>
      <w:r w:rsidRPr="008E180C">
        <w:rPr>
          <w:sz w:val="28"/>
          <w:szCs w:val="28"/>
        </w:rPr>
        <w:t xml:space="preserve"> Подосиновского района Кировской области</w:t>
      </w:r>
      <w:r w:rsidRPr="00325E6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B5A52" w:rsidRDefault="00EB5A52" w:rsidP="00502F63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47"/>
        <w:tblW w:w="14425" w:type="dxa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2410"/>
        <w:gridCol w:w="992"/>
        <w:gridCol w:w="1701"/>
        <w:gridCol w:w="1417"/>
        <w:gridCol w:w="4111"/>
      </w:tblGrid>
      <w:tr w:rsidR="003A5C47" w:rsidRPr="00ED0A49" w:rsidTr="00F25E2B">
        <w:trPr>
          <w:trHeight w:val="11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C47" w:rsidRPr="00ED0A49" w:rsidRDefault="003A5C47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ED0A49">
              <w:rPr>
                <w:color w:val="000000"/>
                <w:sz w:val="24"/>
                <w:szCs w:val="24"/>
                <w:lang w:eastAsia="ar-SA"/>
              </w:rPr>
              <w:t>аименование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C47" w:rsidRPr="00ED0A49" w:rsidRDefault="003A5C47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ED0A49">
              <w:rPr>
                <w:color w:val="000000"/>
                <w:sz w:val="24"/>
                <w:szCs w:val="24"/>
                <w:lang w:eastAsia="ar-SA"/>
              </w:rPr>
              <w:t>дрес (местоположение) недвижимого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C47" w:rsidRPr="00ED0A49" w:rsidRDefault="003A5C47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ED0A49">
              <w:rPr>
                <w:color w:val="000000"/>
                <w:sz w:val="24"/>
                <w:szCs w:val="24"/>
                <w:lang w:eastAsia="ar-SA"/>
              </w:rPr>
              <w:t>араметры, характеризующие физические свойства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C47" w:rsidRPr="00ED0A49" w:rsidRDefault="003A5C47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Количество, 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C47" w:rsidRPr="00ED0A49" w:rsidRDefault="003A5C47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Балансовая (первоначальная)</w:t>
            </w:r>
          </w:p>
          <w:p w:rsidR="003A5C47" w:rsidRPr="00ED0A49" w:rsidRDefault="003A5C47" w:rsidP="00F25E2B">
            <w:pPr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стоимость объекта (рублей)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C47" w:rsidRPr="00ED0A49" w:rsidRDefault="003A5C47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Остаточная стоимость объекта (рублей)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C47" w:rsidRPr="00ED0A49" w:rsidRDefault="003A5C47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3A5C47" w:rsidRPr="00ED0A49" w:rsidTr="00F25E2B">
        <w:trPr>
          <w:trHeight w:val="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Pr="00ED0A49" w:rsidRDefault="003A5C47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Pr="00ED0A49" w:rsidRDefault="003A5C47" w:rsidP="00F25E2B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D0A49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Pr="00ED0A49" w:rsidRDefault="003A5C47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Pr="00ED0A49" w:rsidRDefault="003A5C47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Pr="00ED0A49" w:rsidRDefault="003A5C47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Pr="00ED0A49" w:rsidRDefault="003A5C47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47" w:rsidRPr="00ED0A49" w:rsidRDefault="003A5C47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3A5C47" w:rsidRPr="00ED0A49" w:rsidTr="00F25E2B">
        <w:trPr>
          <w:trHeight w:val="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C47" w:rsidRPr="00312409" w:rsidRDefault="003A5C47" w:rsidP="00F25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Баннер «Служба по контракту»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Pr="007848CC" w:rsidRDefault="003A5C47" w:rsidP="00F25E2B">
            <w:pPr>
              <w:rPr>
                <w:sz w:val="24"/>
                <w:szCs w:val="24"/>
                <w:lang w:eastAsia="ar-SA"/>
              </w:rPr>
            </w:pPr>
            <w:r w:rsidRPr="005D3C54">
              <w:rPr>
                <w:sz w:val="24"/>
                <w:szCs w:val="24"/>
                <w:lang w:eastAsia="ar-SA"/>
              </w:rPr>
              <w:t>ул. Советская, д. 77, пгт Подосиновец, Подосиновский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Pr="00ED0A49" w:rsidRDefault="003A5C47" w:rsidP="00F25E2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3*1,5 </w:t>
            </w:r>
            <w:r w:rsidRPr="0044347E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>етра</w:t>
            </w:r>
            <w:r w:rsidRPr="0044347E">
              <w:rPr>
                <w:sz w:val="24"/>
                <w:szCs w:val="24"/>
                <w:lang w:eastAsia="ar-SA"/>
              </w:rPr>
              <w:t xml:space="preserve"> с проклейкой и люверсами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Pr="00ED0A49" w:rsidRDefault="003A5C47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  <w:p w:rsidR="003A5C47" w:rsidRPr="00ED0A49" w:rsidRDefault="003A5C47" w:rsidP="00F25E2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Default="003A5C47" w:rsidP="00F25E2B">
            <w:r w:rsidRPr="00F367B8">
              <w:rPr>
                <w:color w:val="000000"/>
                <w:sz w:val="24"/>
                <w:szCs w:val="24"/>
                <w:lang w:eastAsia="en-US"/>
              </w:rPr>
              <w:t>4230,00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C47" w:rsidRDefault="003A5C47" w:rsidP="00F25E2B">
            <w:r w:rsidRPr="00F367B8">
              <w:rPr>
                <w:color w:val="000000"/>
                <w:sz w:val="24"/>
                <w:szCs w:val="24"/>
                <w:lang w:eastAsia="en-US"/>
              </w:rPr>
              <w:t>4230,00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C47" w:rsidRPr="008C03B7" w:rsidRDefault="003A5C47" w:rsidP="00F25E2B">
            <w:pPr>
              <w:rPr>
                <w:sz w:val="24"/>
                <w:szCs w:val="24"/>
                <w:lang w:eastAsia="ar-SA"/>
              </w:rPr>
            </w:pPr>
            <w:r w:rsidRPr="008C03B7">
              <w:rPr>
                <w:sz w:val="24"/>
                <w:szCs w:val="24"/>
                <w:lang w:eastAsia="ar-SA"/>
              </w:rPr>
              <w:t xml:space="preserve">постановление Администрации Подосиновского района Кировской области </w:t>
            </w:r>
            <w:r w:rsidRPr="008C03B7">
              <w:t xml:space="preserve"> </w:t>
            </w:r>
            <w:r w:rsidRPr="008C03B7">
              <w:rPr>
                <w:sz w:val="24"/>
                <w:szCs w:val="24"/>
                <w:lang w:eastAsia="ar-SA"/>
              </w:rPr>
              <w:t>от 24.04.2023 № 105</w:t>
            </w:r>
          </w:p>
        </w:tc>
      </w:tr>
    </w:tbl>
    <w:p w:rsidR="00EB5A52" w:rsidRDefault="00EB5A52" w:rsidP="00EF32C7">
      <w:pPr>
        <w:rPr>
          <w:b/>
          <w:sz w:val="26"/>
          <w:szCs w:val="26"/>
        </w:rPr>
      </w:pPr>
    </w:p>
    <w:p w:rsidR="00502F63" w:rsidRPr="00EF32C7" w:rsidRDefault="00502F63" w:rsidP="00EF32C7">
      <w:pPr>
        <w:jc w:val="center"/>
        <w:rPr>
          <w:sz w:val="26"/>
          <w:szCs w:val="26"/>
        </w:rPr>
      </w:pPr>
      <w:r w:rsidRPr="00EE686D"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>__</w:t>
      </w:r>
      <w:r w:rsidR="00EF32C7">
        <w:rPr>
          <w:b/>
          <w:sz w:val="26"/>
          <w:szCs w:val="26"/>
        </w:rPr>
        <w:t>___________</w:t>
      </w:r>
    </w:p>
    <w:sectPr w:rsidR="00502F63" w:rsidRPr="00EF32C7" w:rsidSect="00502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131FF"/>
    <w:multiLevelType w:val="hybridMultilevel"/>
    <w:tmpl w:val="9CD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74"/>
    <w:rsid w:val="00054763"/>
    <w:rsid w:val="002B6665"/>
    <w:rsid w:val="002E26CD"/>
    <w:rsid w:val="003A5C47"/>
    <w:rsid w:val="003A75E1"/>
    <w:rsid w:val="00502F63"/>
    <w:rsid w:val="006F5680"/>
    <w:rsid w:val="0071194B"/>
    <w:rsid w:val="00716472"/>
    <w:rsid w:val="00835CE9"/>
    <w:rsid w:val="00884AFD"/>
    <w:rsid w:val="008900A3"/>
    <w:rsid w:val="009A1C96"/>
    <w:rsid w:val="00A55ACE"/>
    <w:rsid w:val="00B061E0"/>
    <w:rsid w:val="00B765EE"/>
    <w:rsid w:val="00BC3426"/>
    <w:rsid w:val="00CC6D74"/>
    <w:rsid w:val="00D75506"/>
    <w:rsid w:val="00E13774"/>
    <w:rsid w:val="00E326E3"/>
    <w:rsid w:val="00EB5A52"/>
    <w:rsid w:val="00ED04E6"/>
    <w:rsid w:val="00ED5307"/>
    <w:rsid w:val="00E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C030"/>
  <w15:docId w15:val="{634C0CEF-A0CD-4F55-9DCC-FDB398E5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2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4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4E6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4E6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4E6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4E6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4E6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4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4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04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04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04E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04E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04E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04E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D04E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04E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D04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D04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04E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D04E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D04E6"/>
    <w:rPr>
      <w:b/>
      <w:bCs/>
    </w:rPr>
  </w:style>
  <w:style w:type="character" w:styleId="a8">
    <w:name w:val="Emphasis"/>
    <w:basedOn w:val="a0"/>
    <w:uiPriority w:val="20"/>
    <w:qFormat/>
    <w:rsid w:val="00ED04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D04E6"/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ED04E6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D04E6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D04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D04E6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D04E6"/>
    <w:rPr>
      <w:b/>
      <w:i/>
      <w:sz w:val="24"/>
    </w:rPr>
  </w:style>
  <w:style w:type="character" w:styleId="ad">
    <w:name w:val="Subtle Emphasis"/>
    <w:uiPriority w:val="19"/>
    <w:qFormat/>
    <w:rsid w:val="00ED04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D04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D04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D04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D04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D04E6"/>
    <w:pPr>
      <w:outlineLvl w:val="9"/>
    </w:pPr>
  </w:style>
  <w:style w:type="table" w:styleId="af3">
    <w:name w:val="Table Grid"/>
    <w:basedOn w:val="a1"/>
    <w:uiPriority w:val="59"/>
    <w:rsid w:val="00502F63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B666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66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 отступ1"/>
    <w:basedOn w:val="a"/>
    <w:uiPriority w:val="99"/>
    <w:rsid w:val="00EB5A52"/>
    <w:pPr>
      <w:suppressAutoHyphens/>
      <w:spacing w:line="360" w:lineRule="auto"/>
      <w:ind w:firstLine="624"/>
      <w:jc w:val="both"/>
    </w:pPr>
    <w:rPr>
      <w:rFonts w:ascii="Calibri" w:hAnsi="Calibri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EC3C-DBEB-4C48-83B0-CA08BCDE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4</dc:creator>
  <cp:keywords/>
  <dc:description/>
  <cp:lastModifiedBy>adm4</cp:lastModifiedBy>
  <cp:revision>26</cp:revision>
  <cp:lastPrinted>2023-05-12T11:36:00Z</cp:lastPrinted>
  <dcterms:created xsi:type="dcterms:W3CDTF">2020-01-15T06:18:00Z</dcterms:created>
  <dcterms:modified xsi:type="dcterms:W3CDTF">2023-05-12T11:38:00Z</dcterms:modified>
</cp:coreProperties>
</file>